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25" w:rsidRDefault="00023325" w:rsidP="0044288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Инфраструктурный лист</w:t>
      </w:r>
    </w:p>
    <w:p w:rsidR="00023325" w:rsidRDefault="00023325" w:rsidP="0002332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Сетевого чемпионата по компетенции «Татар </w:t>
      </w:r>
      <w:proofErr w:type="spellStart"/>
      <w:r>
        <w:rPr>
          <w:rFonts w:ascii="Times New Roman" w:hAnsi="Times New Roman"/>
          <w:b/>
          <w:sz w:val="32"/>
          <w:szCs w:val="32"/>
        </w:rPr>
        <w:t>ашлары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023325" w:rsidRDefault="00023325" w:rsidP="0002332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на 1 участника, предоставляемое СЦК  сферы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693"/>
      </w:tblGrid>
      <w:tr w:rsidR="00023325" w:rsidTr="00BA6C9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25" w:rsidRDefault="00023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Оборудование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25" w:rsidRDefault="00023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Габариты </w:t>
            </w:r>
          </w:p>
        </w:tc>
      </w:tr>
      <w:tr w:rsidR="00023325" w:rsidTr="00BA6C9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25" w:rsidRDefault="0002332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25" w:rsidRDefault="0002332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23325" w:rsidTr="00BA6C9D">
        <w:trPr>
          <w:trHeight w:val="2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оборудование в боксах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25" w:rsidRDefault="00023325" w:rsidP="00BA6C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25" w:rsidTr="00BA6C9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Стеллаж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5" w:rsidRDefault="00BA6C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4-х уровневый</w:t>
            </w:r>
            <w:r w:rsidR="004428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1000 мм</w:t>
            </w:r>
          </w:p>
        </w:tc>
      </w:tr>
      <w:tr w:rsidR="00023325" w:rsidTr="00BA6C9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Стол с моечной ванной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25" w:rsidRDefault="00023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  <w:r w:rsidR="004428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</w:tr>
      <w:tr w:rsidR="00023325" w:rsidTr="00BA6C9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Смеситель холодной и горячей 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5" w:rsidRDefault="00023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25" w:rsidTr="00BA6C9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Миксер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5" w:rsidRDefault="000233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25" w:rsidTr="00BA6C9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Весы электронные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5" w:rsidRDefault="00023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25" w:rsidTr="00BA6C9D">
        <w:trPr>
          <w:trHeight w:val="25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Общее оборудование в зоне соревнований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5" w:rsidRDefault="00023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25" w:rsidTr="00BA6C9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Микроволновая печь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5" w:rsidRDefault="00023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25" w:rsidTr="00BA6C9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Пароконвекционная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печь  на подставке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25" w:rsidRDefault="00023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B9D" w:rsidTr="00BA6C9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B9D" w:rsidRDefault="00D97B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Печь подовая с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растоечным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шкафом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D" w:rsidRDefault="00D97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325" w:rsidTr="00BA6C9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Плита электрическая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25" w:rsidRDefault="00023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  <w:proofErr w:type="gramStart"/>
            <w:r>
              <w:rPr>
                <w:rFonts w:ascii="Times New Roman" w:hAnsi="Times New Roman"/>
                <w:color w:val="000000"/>
              </w:rPr>
              <w:t>нагревательных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элемента</w:t>
            </w:r>
          </w:p>
        </w:tc>
      </w:tr>
    </w:tbl>
    <w:p w:rsidR="00023325" w:rsidRDefault="00023325" w:rsidP="00023325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23325" w:rsidRDefault="00023325" w:rsidP="00023325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Инвентарь на 1 участника, предоставляемый СЦК сферы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410"/>
      </w:tblGrid>
      <w:tr w:rsidR="00023325" w:rsidTr="000233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25" w:rsidRDefault="00023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25" w:rsidRDefault="00023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023325" w:rsidTr="00023325">
        <w:trPr>
          <w:trHeight w:val="2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Доски разделочные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442889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023325" w:rsidTr="000233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Коврик силиконовый для выпечки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3325" w:rsidTr="000233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Сковорода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3325" w:rsidTr="00442889">
        <w:trPr>
          <w:trHeight w:val="21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Шенуа</w:t>
            </w:r>
            <w:r w:rsidR="004428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18-22 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3325" w:rsidTr="000233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Миска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3325" w:rsidTr="000233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Кастрюля с крышками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3325" w:rsidTr="00442889">
        <w:trPr>
          <w:trHeight w:val="26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Сотейник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3325" w:rsidTr="000233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3325" w:rsidTr="000233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Сито</w:t>
            </w:r>
            <w:r w:rsidR="004428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3325" w:rsidTr="00B250A2">
        <w:trPr>
          <w:trHeight w:val="2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Мерный ковшик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50A2" w:rsidTr="000233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0A2" w:rsidRDefault="00B250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Половник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50A2" w:rsidRDefault="00B250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3325" w:rsidTr="000233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Лопатки металлические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3325" w:rsidTr="000233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Венчик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3325" w:rsidTr="000233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Силиконовая лопатка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3325" w:rsidTr="000233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Тарелки для презентации белые плоские</w:t>
            </w:r>
            <w:r w:rsidR="004428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 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3325" w:rsidTr="00442889">
        <w:trPr>
          <w:trHeight w:val="31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Тарелки для презентации белые плоские</w:t>
            </w:r>
            <w:r w:rsidR="004428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26 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3325" w:rsidTr="000233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Тарелки суповые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3325" w:rsidTr="000233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Мусорная корзина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325" w:rsidRDefault="00023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5C19" w:rsidTr="000233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C19" w:rsidRDefault="00465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Блюдо для презентации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C19" w:rsidRDefault="00465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5C19" w:rsidTr="0002332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C19" w:rsidRDefault="00465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C19" w:rsidRDefault="00465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3325" w:rsidRDefault="00023325" w:rsidP="00023325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023325" w:rsidRDefault="00023325" w:rsidP="0002332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Сопутствующие материалы, предоставляемые СЦК:</w:t>
      </w:r>
    </w:p>
    <w:p w:rsidR="00023325" w:rsidRDefault="00023325" w:rsidP="000233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Моющие</w:t>
      </w:r>
      <w:proofErr w:type="gramEnd"/>
      <w:r>
        <w:rPr>
          <w:rFonts w:ascii="Times New Roman" w:hAnsi="Times New Roman"/>
          <w:sz w:val="24"/>
          <w:szCs w:val="24"/>
        </w:rPr>
        <w:t xml:space="preserve"> средств</w:t>
      </w:r>
    </w:p>
    <w:p w:rsidR="00023325" w:rsidRDefault="00023325" w:rsidP="000233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Бумажные полотенца </w:t>
      </w:r>
    </w:p>
    <w:p w:rsidR="00023325" w:rsidRDefault="00023325" w:rsidP="000233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Губка для посуды</w:t>
      </w:r>
    </w:p>
    <w:p w:rsidR="00023325" w:rsidRDefault="00023325" w:rsidP="000233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Ткань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>/б для протирания тарелок</w:t>
      </w:r>
    </w:p>
    <w:p w:rsidR="00023325" w:rsidRDefault="00023325" w:rsidP="000233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Контейнеры для пищевых продуктов</w:t>
      </w:r>
    </w:p>
    <w:p w:rsidR="00023325" w:rsidRDefault="00023325" w:rsidP="000233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Стаканы одноразовые</w:t>
      </w:r>
    </w:p>
    <w:p w:rsidR="00023325" w:rsidRDefault="00023325" w:rsidP="0002332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Пакеты для мусора</w:t>
      </w:r>
    </w:p>
    <w:tbl>
      <w:tblPr>
        <w:tblW w:w="9600" w:type="dxa"/>
        <w:tblInd w:w="98" w:type="dxa"/>
        <w:tblLook w:val="04A0"/>
      </w:tblPr>
      <w:tblGrid>
        <w:gridCol w:w="6676"/>
        <w:gridCol w:w="2924"/>
      </w:tblGrid>
      <w:tr w:rsidR="00023325" w:rsidTr="00023325">
        <w:trPr>
          <w:trHeight w:val="300"/>
        </w:trPr>
        <w:tc>
          <w:tcPr>
            <w:tcW w:w="9600" w:type="dxa"/>
            <w:gridSpan w:val="2"/>
            <w:noWrap/>
            <w:vAlign w:val="bottom"/>
            <w:hideMark/>
          </w:tcPr>
          <w:p w:rsidR="00023325" w:rsidRDefault="00023325" w:rsidP="00DD2A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Контейнеры одноразовые для пищевых продуктов (100мл, 200мл.)</w:t>
            </w:r>
          </w:p>
        </w:tc>
      </w:tr>
      <w:tr w:rsidR="00023325" w:rsidTr="00711D26">
        <w:trPr>
          <w:gridAfter w:val="1"/>
          <w:wAfter w:w="2924" w:type="dxa"/>
          <w:trHeight w:val="305"/>
        </w:trPr>
        <w:tc>
          <w:tcPr>
            <w:tcW w:w="6676" w:type="dxa"/>
            <w:noWrap/>
            <w:vAlign w:val="bottom"/>
            <w:hideMark/>
          </w:tcPr>
          <w:p w:rsidR="00023325" w:rsidRDefault="0002332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23325" w:rsidRDefault="00023325" w:rsidP="00023325">
      <w:pPr>
        <w:pStyle w:val="a3"/>
        <w:tabs>
          <w:tab w:val="left" w:pos="993"/>
        </w:tabs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023325" w:rsidRDefault="00023325" w:rsidP="00023325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Внимание!</w:t>
      </w:r>
      <w:r>
        <w:rPr>
          <w:rFonts w:ascii="Times New Roman" w:hAnsi="Times New Roman"/>
          <w:sz w:val="24"/>
          <w:szCs w:val="24"/>
        </w:rPr>
        <w:t xml:space="preserve"> Если объем продуктов или других расходных материалов, которые участник планирует использовать во время сетевого чемпионата, превышает нормы, заявленные в инфраструктурном листе, то конкурсант самостоятельно обеспечивает себе необходимый дополнительный расход.</w:t>
      </w:r>
    </w:p>
    <w:p w:rsidR="00023325" w:rsidRDefault="00023325" w:rsidP="00023325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Любое другое дополнительное оборудование и инвентарь, планируемые к использованию на сетевом чемпионате, необходимо согласовать с СЦК сферы услуг.</w:t>
      </w:r>
    </w:p>
    <w:p w:rsidR="00023325" w:rsidRPr="00442889" w:rsidRDefault="00023325" w:rsidP="00442889">
      <w:pPr>
        <w:rPr>
          <w:rFonts w:ascii="Times New Roman" w:hAnsi="Times New Roman"/>
          <w:sz w:val="28"/>
          <w:szCs w:val="28"/>
        </w:rPr>
      </w:pPr>
    </w:p>
    <w:p w:rsidR="00E448A4" w:rsidRDefault="00465C19"/>
    <w:sectPr w:rsidR="00E448A4" w:rsidSect="004428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A6E"/>
    <w:multiLevelType w:val="hybridMultilevel"/>
    <w:tmpl w:val="403214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25"/>
    <w:rsid w:val="00023325"/>
    <w:rsid w:val="00144B6C"/>
    <w:rsid w:val="00442889"/>
    <w:rsid w:val="00465C19"/>
    <w:rsid w:val="004D35B6"/>
    <w:rsid w:val="006F1004"/>
    <w:rsid w:val="00711D26"/>
    <w:rsid w:val="00817924"/>
    <w:rsid w:val="0087251B"/>
    <w:rsid w:val="008921AE"/>
    <w:rsid w:val="00B250A2"/>
    <w:rsid w:val="00BA6C9D"/>
    <w:rsid w:val="00BC76AA"/>
    <w:rsid w:val="00BD60B7"/>
    <w:rsid w:val="00C3797E"/>
    <w:rsid w:val="00D97B9D"/>
    <w:rsid w:val="00F8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Tipograf</dc:creator>
  <cp:keywords/>
  <dc:description/>
  <cp:lastModifiedBy>Бакирова</cp:lastModifiedBy>
  <cp:revision>11</cp:revision>
  <dcterms:created xsi:type="dcterms:W3CDTF">2015-12-17T08:32:00Z</dcterms:created>
  <dcterms:modified xsi:type="dcterms:W3CDTF">2015-12-21T08:51:00Z</dcterms:modified>
</cp:coreProperties>
</file>