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0969B3" w:rsidRDefault="0089501B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ХЛЕБОПЕЧЕНИЕ</w:t>
      </w:r>
      <w:r w:rsidR="000969B3">
        <w:rPr>
          <w:rFonts w:ascii="Times New Roman" w:hAnsi="Times New Roman"/>
          <w:sz w:val="56"/>
          <w:szCs w:val="56"/>
        </w:rPr>
        <w:t xml:space="preserve"> </w:t>
      </w:r>
      <w:r w:rsidR="000969B3">
        <w:rPr>
          <w:rFonts w:ascii="Times New Roman" w:hAnsi="Times New Roman"/>
          <w:sz w:val="56"/>
          <w:szCs w:val="56"/>
          <w:lang w:val="en-US"/>
        </w:rPr>
        <w:t>Juniors</w:t>
      </w:r>
      <w:r w:rsidR="000969B3" w:rsidRPr="000969B3">
        <w:rPr>
          <w:rFonts w:ascii="Times New Roman" w:hAnsi="Times New Roman"/>
          <w:sz w:val="56"/>
          <w:szCs w:val="56"/>
        </w:rPr>
        <w:t xml:space="preserve"> 14-16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216A77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216A77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0969B3" w:rsidRPr="00216A7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0969B3" w:rsidRPr="00216A77">
        <w:rPr>
          <w:rFonts w:ascii="Times New Roman" w:hAnsi="Times New Roman"/>
          <w:noProof/>
          <w:sz w:val="28"/>
          <w:szCs w:val="28"/>
        </w:rPr>
        <w:t>8</w:t>
      </w:r>
      <w:r w:rsidR="0089501B" w:rsidRPr="00216A77">
        <w:rPr>
          <w:rFonts w:ascii="Times New Roman" w:hAnsi="Times New Roman"/>
          <w:noProof/>
          <w:color w:val="0070C0"/>
          <w:sz w:val="28"/>
          <w:szCs w:val="28"/>
        </w:rPr>
        <w:t xml:space="preserve"> </w:t>
      </w:r>
      <w:r w:rsidRPr="00216A77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1047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89501B">
      <w:pPr>
        <w:pStyle w:val="2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89501B">
      <w:pPr>
        <w:pStyle w:val="40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BF6513" w:rsidP="0089501B">
      <w:pPr>
        <w:pStyle w:val="40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="003F01E6">
        <w:rPr>
          <w:rStyle w:val="1"/>
          <w:rFonts w:ascii="Times New Roman" w:hAnsi="Times New Roman" w:cs="Times New Roman"/>
          <w:sz w:val="28"/>
          <w:szCs w:val="28"/>
        </w:rPr>
        <w:t xml:space="preserve">ндивидуальное участие в 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конкурс</w:t>
      </w:r>
      <w:r w:rsidR="003F01E6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F6513" w:rsidRPr="001C460E" w:rsidRDefault="00BF6513" w:rsidP="0089501B">
      <w:pPr>
        <w:pStyle w:val="40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89501B">
      <w:pPr>
        <w:pStyle w:val="2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89501B" w:rsidRDefault="0089501B" w:rsidP="0089501B">
      <w:pPr>
        <w:pStyle w:val="40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3F5F84" w:rsidRDefault="00BF6513" w:rsidP="0089501B">
      <w:pPr>
        <w:pStyle w:val="40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</w:t>
      </w:r>
      <w:r w:rsidR="0089501B">
        <w:rPr>
          <w:rStyle w:val="1"/>
          <w:rFonts w:ascii="Times New Roman" w:hAnsi="Times New Roman" w:cs="Times New Roman"/>
          <w:sz w:val="28"/>
          <w:szCs w:val="28"/>
        </w:rPr>
        <w:t>ием конкурсного задания являются выпечка различных хлебобулочных изделий</w:t>
      </w:r>
      <w:r w:rsidR="00F07DD8">
        <w:rPr>
          <w:rStyle w:val="1"/>
          <w:rFonts w:ascii="Times New Roman" w:hAnsi="Times New Roman" w:cs="Times New Roman"/>
          <w:sz w:val="28"/>
          <w:szCs w:val="28"/>
        </w:rPr>
        <w:t>, выполнение декоративной работы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. Конкурсное задание имеет несколько модулей</w:t>
      </w:r>
      <w:r w:rsidR="0089501B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3F01E6">
        <w:rPr>
          <w:rStyle w:val="1"/>
          <w:rFonts w:ascii="Times New Roman" w:hAnsi="Times New Roman" w:cs="Times New Roman"/>
          <w:sz w:val="28"/>
          <w:szCs w:val="28"/>
        </w:rPr>
        <w:t xml:space="preserve">Выполняется в течение </w:t>
      </w:r>
      <w:r w:rsidR="000969B3">
        <w:rPr>
          <w:rStyle w:val="1"/>
          <w:rFonts w:ascii="Times New Roman" w:hAnsi="Times New Roman" w:cs="Times New Roman"/>
          <w:sz w:val="28"/>
          <w:szCs w:val="28"/>
        </w:rPr>
        <w:t>дву</w:t>
      </w:r>
      <w:r w:rsidR="003F01E6">
        <w:rPr>
          <w:rStyle w:val="1"/>
          <w:rFonts w:ascii="Times New Roman" w:hAnsi="Times New Roman" w:cs="Times New Roman"/>
          <w:sz w:val="28"/>
          <w:szCs w:val="28"/>
        </w:rPr>
        <w:t>х конкурсных дней. В день С-2 вносится от 30% изменений в конкурсное задание.</w:t>
      </w:r>
    </w:p>
    <w:p w:rsidR="00BF6513" w:rsidRDefault="003F01E6" w:rsidP="0089501B">
      <w:pPr>
        <w:pStyle w:val="40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При выполнении конкурсного задания, оцениваются, как процесс работы, так и выполненные м</w:t>
      </w:r>
      <w:r w:rsidR="00104742">
        <w:rPr>
          <w:rStyle w:val="1"/>
          <w:rFonts w:ascii="Times New Roman" w:hAnsi="Times New Roman" w:cs="Times New Roman"/>
          <w:sz w:val="28"/>
          <w:szCs w:val="28"/>
        </w:rPr>
        <w:t>одули.</w:t>
      </w:r>
      <w:r w:rsidR="00BF6513"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В процессе работы участник должен соблюдать требования правил техники безопасности и соблюдать регламент чемпионата.</w:t>
      </w:r>
    </w:p>
    <w:p w:rsidR="0089501B" w:rsidRPr="003F5F84" w:rsidRDefault="0089501B" w:rsidP="0089501B">
      <w:pPr>
        <w:pStyle w:val="40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</w:p>
    <w:p w:rsidR="00BF6513" w:rsidRPr="00204718" w:rsidRDefault="004E2A66" w:rsidP="0089501B">
      <w:pPr>
        <w:pStyle w:val="2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2" w:name="_Toc379539625"/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Pr="0089501B" w:rsidRDefault="00BF6513" w:rsidP="0089501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9501B" w:rsidRPr="0089501B" w:rsidRDefault="003F01E6" w:rsidP="008950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участник имеет </w:t>
      </w:r>
      <w:r w:rsidR="000969B3">
        <w:rPr>
          <w:rFonts w:ascii="Times New Roman" w:hAnsi="Times New Roman"/>
          <w:sz w:val="28"/>
          <w:szCs w:val="28"/>
        </w:rPr>
        <w:t>8</w:t>
      </w:r>
      <w:r w:rsidR="0089501B" w:rsidRPr="0089501B">
        <w:rPr>
          <w:rFonts w:ascii="Times New Roman" w:hAnsi="Times New Roman"/>
          <w:sz w:val="28"/>
          <w:szCs w:val="28"/>
        </w:rPr>
        <w:t xml:space="preserve"> часов для выполнения Конкурсного задания по компетенции</w:t>
      </w:r>
      <w:r w:rsidR="0089501B">
        <w:rPr>
          <w:rFonts w:ascii="Times New Roman" w:hAnsi="Times New Roman"/>
          <w:sz w:val="28"/>
          <w:szCs w:val="28"/>
        </w:rPr>
        <w:t xml:space="preserve"> </w:t>
      </w:r>
      <w:r w:rsidR="0089501B" w:rsidRPr="0089501B">
        <w:rPr>
          <w:rFonts w:ascii="Times New Roman" w:hAnsi="Times New Roman"/>
          <w:sz w:val="28"/>
          <w:szCs w:val="28"/>
        </w:rPr>
        <w:t>«Хлебопечение»</w:t>
      </w:r>
      <w:r>
        <w:rPr>
          <w:rFonts w:ascii="Times New Roman" w:hAnsi="Times New Roman"/>
          <w:sz w:val="28"/>
          <w:szCs w:val="28"/>
        </w:rPr>
        <w:t>:</w:t>
      </w:r>
    </w:p>
    <w:p w:rsidR="0089501B" w:rsidRPr="0089501B" w:rsidRDefault="0089501B" w:rsidP="0089501B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  <w:r w:rsidRPr="0089501B">
        <w:rPr>
          <w:rFonts w:ascii="Times New Roman" w:hAnsi="Times New Roman"/>
          <w:b/>
          <w:sz w:val="28"/>
          <w:szCs w:val="28"/>
        </w:rPr>
        <w:t>C1 – 4 часа</w:t>
      </w:r>
    </w:p>
    <w:p w:rsidR="0089501B" w:rsidRPr="0089501B" w:rsidRDefault="0089501B" w:rsidP="0089501B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  <w:r w:rsidRPr="0089501B">
        <w:rPr>
          <w:rFonts w:ascii="Times New Roman" w:hAnsi="Times New Roman"/>
          <w:b/>
          <w:sz w:val="28"/>
          <w:szCs w:val="28"/>
        </w:rPr>
        <w:t>C2 – 4часа</w:t>
      </w:r>
    </w:p>
    <w:p w:rsidR="0089501B" w:rsidRPr="0089501B" w:rsidRDefault="00B040A8" w:rsidP="008950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Рабочее </w:t>
      </w:r>
      <w:r w:rsidR="0089501B" w:rsidRPr="0089501B">
        <w:rPr>
          <w:rFonts w:ascii="Times New Roman" w:hAnsi="Times New Roman"/>
          <w:sz w:val="28"/>
          <w:szCs w:val="28"/>
        </w:rPr>
        <w:t>место для участника выбирается жеребьевкой в день С-1.</w:t>
      </w:r>
    </w:p>
    <w:p w:rsidR="003F01E6" w:rsidRDefault="003F01E6" w:rsidP="008950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30% </w:t>
      </w:r>
      <w:r w:rsidR="009915C4">
        <w:rPr>
          <w:rFonts w:ascii="Times New Roman" w:hAnsi="Times New Roman"/>
          <w:sz w:val="28"/>
          <w:szCs w:val="28"/>
        </w:rPr>
        <w:t xml:space="preserve">и более </w:t>
      </w:r>
      <w:r>
        <w:rPr>
          <w:rFonts w:ascii="Times New Roman" w:hAnsi="Times New Roman"/>
          <w:sz w:val="28"/>
          <w:szCs w:val="28"/>
        </w:rPr>
        <w:t>изменениями конкурсного задания яв</w:t>
      </w:r>
      <w:r w:rsidR="009915C4">
        <w:rPr>
          <w:rFonts w:ascii="Times New Roman" w:hAnsi="Times New Roman"/>
          <w:sz w:val="28"/>
          <w:szCs w:val="28"/>
        </w:rPr>
        <w:t>ляются:</w:t>
      </w:r>
    </w:p>
    <w:p w:rsidR="009915C4" w:rsidRDefault="009915C4" w:rsidP="008950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89501B" w:rsidRPr="0089501B">
        <w:rPr>
          <w:rFonts w:ascii="Times New Roman" w:hAnsi="Times New Roman"/>
          <w:sz w:val="28"/>
          <w:szCs w:val="28"/>
        </w:rPr>
        <w:t>ы</w:t>
      </w:r>
      <w:r w:rsidR="00B040A8">
        <w:rPr>
          <w:rFonts w:ascii="Times New Roman" w:hAnsi="Times New Roman"/>
          <w:sz w:val="28"/>
          <w:szCs w:val="28"/>
        </w:rPr>
        <w:t>бор техники плетения</w:t>
      </w:r>
      <w:r w:rsidR="000969B3">
        <w:rPr>
          <w:rFonts w:ascii="Times New Roman" w:hAnsi="Times New Roman"/>
          <w:sz w:val="28"/>
          <w:szCs w:val="28"/>
        </w:rPr>
        <w:t>.</w:t>
      </w:r>
    </w:p>
    <w:p w:rsidR="009915C4" w:rsidRDefault="009915C4" w:rsidP="000969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591" w:rsidRDefault="0089501B" w:rsidP="008950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 xml:space="preserve">В день С-2 все эксперты </w:t>
      </w:r>
      <w:r w:rsidR="00F21591">
        <w:rPr>
          <w:rFonts w:ascii="Times New Roman" w:hAnsi="Times New Roman"/>
          <w:sz w:val="28"/>
          <w:szCs w:val="28"/>
        </w:rPr>
        <w:t xml:space="preserve">вносят </w:t>
      </w:r>
      <w:r w:rsidRPr="0089501B">
        <w:rPr>
          <w:rFonts w:ascii="Times New Roman" w:hAnsi="Times New Roman"/>
          <w:sz w:val="28"/>
          <w:szCs w:val="28"/>
        </w:rPr>
        <w:t xml:space="preserve">предложения </w:t>
      </w:r>
      <w:r w:rsidR="009915C4">
        <w:rPr>
          <w:rFonts w:ascii="Times New Roman" w:hAnsi="Times New Roman"/>
          <w:sz w:val="28"/>
          <w:szCs w:val="28"/>
        </w:rPr>
        <w:t>по выбору</w:t>
      </w:r>
      <w:r w:rsidRPr="0089501B">
        <w:rPr>
          <w:rFonts w:ascii="Times New Roman" w:hAnsi="Times New Roman"/>
          <w:sz w:val="28"/>
          <w:szCs w:val="28"/>
        </w:rPr>
        <w:t xml:space="preserve"> техники плетения</w:t>
      </w:r>
      <w:r w:rsidR="000969B3">
        <w:rPr>
          <w:rFonts w:ascii="Times New Roman" w:hAnsi="Times New Roman"/>
          <w:sz w:val="28"/>
          <w:szCs w:val="28"/>
        </w:rPr>
        <w:t>.</w:t>
      </w:r>
    </w:p>
    <w:p w:rsidR="000969B3" w:rsidRDefault="00194D51" w:rsidP="000969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эксперты должны предоставить</w:t>
      </w:r>
      <w:r w:rsidRPr="00194D51">
        <w:rPr>
          <w:rFonts w:ascii="Times New Roman" w:hAnsi="Times New Roman"/>
          <w:sz w:val="28"/>
          <w:szCs w:val="28"/>
        </w:rPr>
        <w:t xml:space="preserve"> схему для одного вида техники плетения. Варианты</w:t>
      </w:r>
      <w:r>
        <w:rPr>
          <w:rFonts w:ascii="Times New Roman" w:hAnsi="Times New Roman"/>
          <w:sz w:val="28"/>
          <w:szCs w:val="28"/>
        </w:rPr>
        <w:t xml:space="preserve"> инструкции</w:t>
      </w:r>
      <w:r w:rsidRPr="00194D51">
        <w:rPr>
          <w:rFonts w:ascii="Times New Roman" w:hAnsi="Times New Roman"/>
          <w:sz w:val="28"/>
          <w:szCs w:val="28"/>
        </w:rPr>
        <w:t xml:space="preserve"> техники плетения должны</w:t>
      </w:r>
      <w:r>
        <w:rPr>
          <w:rFonts w:ascii="Times New Roman" w:hAnsi="Times New Roman"/>
          <w:sz w:val="28"/>
          <w:szCs w:val="28"/>
        </w:rPr>
        <w:t xml:space="preserve"> быть представлены </w:t>
      </w:r>
      <w:r w:rsidRPr="00194D51">
        <w:rPr>
          <w:rFonts w:ascii="Times New Roman" w:hAnsi="Times New Roman"/>
          <w:sz w:val="28"/>
          <w:szCs w:val="28"/>
        </w:rPr>
        <w:t>на фотогр</w:t>
      </w:r>
      <w:r>
        <w:rPr>
          <w:rFonts w:ascii="Times New Roman" w:hAnsi="Times New Roman"/>
          <w:sz w:val="28"/>
          <w:szCs w:val="28"/>
        </w:rPr>
        <w:t>афиях или схемах,</w:t>
      </w:r>
      <w:r w:rsidRPr="00194D51">
        <w:rPr>
          <w:rFonts w:ascii="Times New Roman" w:hAnsi="Times New Roman"/>
          <w:sz w:val="28"/>
          <w:szCs w:val="28"/>
        </w:rPr>
        <w:t xml:space="preserve"> как производить технику плетения. Эксперты проведут проверку всех ме</w:t>
      </w:r>
      <w:r>
        <w:rPr>
          <w:rFonts w:ascii="Times New Roman" w:hAnsi="Times New Roman"/>
          <w:sz w:val="28"/>
          <w:szCs w:val="28"/>
        </w:rPr>
        <w:t xml:space="preserve">тодов плетения. </w:t>
      </w:r>
      <w:r w:rsidRPr="00194D51">
        <w:rPr>
          <w:rFonts w:ascii="Times New Roman" w:hAnsi="Times New Roman"/>
          <w:sz w:val="28"/>
          <w:szCs w:val="28"/>
        </w:rPr>
        <w:t>Одна схема будет выбрана методом жеребьевки.</w:t>
      </w:r>
    </w:p>
    <w:p w:rsidR="00F21591" w:rsidRDefault="00973040" w:rsidP="000969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подготовительные работы должны быть произведены в конкурсное время.</w:t>
      </w:r>
    </w:p>
    <w:p w:rsidR="00973040" w:rsidRDefault="0097304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t>Портфолио участника</w:t>
      </w:r>
    </w:p>
    <w:p w:rsidR="0089501B" w:rsidRPr="0089501B" w:rsidRDefault="0089501B" w:rsidP="0089501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Все участники предоставляют для каждого эксперта портфолио, которое содержит:</w:t>
      </w:r>
    </w:p>
    <w:p w:rsidR="0089501B" w:rsidRPr="0089501B" w:rsidRDefault="0089501B" w:rsidP="00104742">
      <w:pPr>
        <w:pStyle w:val="a6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Титульную страницу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9501B" w:rsidRPr="0089501B" w:rsidRDefault="0015455E" w:rsidP="00104742">
      <w:pPr>
        <w:pStyle w:val="a6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Информацию об участнике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9501B" w:rsidRPr="0089501B" w:rsidRDefault="0015455E" w:rsidP="00104742">
      <w:pPr>
        <w:pStyle w:val="a6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Описание ингредиентов, </w:t>
      </w:r>
      <w:r w:rsidR="00B35159">
        <w:rPr>
          <w:rFonts w:ascii="Times New Roman" w:hAnsi="Times New Roman"/>
          <w:color w:val="000000" w:themeColor="text1"/>
          <w:sz w:val="28"/>
          <w:szCs w:val="28"/>
        </w:rPr>
        <w:t>которые участник привозит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собой </w:t>
      </w:r>
      <w:r w:rsidR="00B35159">
        <w:rPr>
          <w:rFonts w:ascii="Times New Roman" w:hAnsi="Times New Roman"/>
          <w:color w:val="000000" w:themeColor="text1"/>
          <w:sz w:val="28"/>
          <w:szCs w:val="28"/>
        </w:rPr>
        <w:t xml:space="preserve">(не более 4 ингредиентов) 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с пояснением</w:t>
      </w:r>
      <w:r w:rsidR="00B35159">
        <w:rPr>
          <w:rFonts w:ascii="Times New Roman" w:hAnsi="Times New Roman"/>
          <w:color w:val="000000" w:themeColor="text1"/>
          <w:sz w:val="28"/>
          <w:szCs w:val="28"/>
        </w:rPr>
        <w:t xml:space="preserve"> для чего они используются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5455E" w:rsidRDefault="0015455E" w:rsidP="00104742">
      <w:pPr>
        <w:pStyle w:val="a6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нифицированную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производственную р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ецептуры </w:t>
      </w:r>
      <w:r w:rsidR="0089501B">
        <w:rPr>
          <w:rFonts w:ascii="Times New Roman" w:hAnsi="Times New Roman"/>
          <w:color w:val="000000" w:themeColor="text1"/>
          <w:sz w:val="28"/>
          <w:szCs w:val="28"/>
        </w:rPr>
        <w:t xml:space="preserve">всех 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изделий, включая рецептуры начинок;</w:t>
      </w:r>
    </w:p>
    <w:p w:rsidR="0015455E" w:rsidRDefault="00BC5FB9" w:rsidP="00104742">
      <w:pPr>
        <w:pStyle w:val="a6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Краткое о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писание </w:t>
      </w:r>
      <w:r w:rsidR="0015455E">
        <w:rPr>
          <w:rFonts w:ascii="Times New Roman" w:hAnsi="Times New Roman"/>
          <w:color w:val="000000" w:themeColor="text1"/>
          <w:sz w:val="28"/>
          <w:szCs w:val="28"/>
        </w:rPr>
        <w:t xml:space="preserve">процесса производства изделий с технологическими параметрами 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процесса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5455E" w:rsidRPr="00015999" w:rsidRDefault="0015455E" w:rsidP="00104742">
      <w:pPr>
        <w:pStyle w:val="a6"/>
        <w:numPr>
          <w:ilvl w:val="0"/>
          <w:numId w:val="19"/>
        </w:numPr>
        <w:tabs>
          <w:tab w:val="left" w:pos="851"/>
        </w:tabs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999">
        <w:rPr>
          <w:rFonts w:ascii="Times New Roman" w:hAnsi="Times New Roman"/>
          <w:color w:val="000000" w:themeColor="text1"/>
          <w:sz w:val="28"/>
          <w:szCs w:val="28"/>
        </w:rPr>
        <w:t xml:space="preserve">Фотографии </w:t>
      </w:r>
      <w:r w:rsidR="00015999">
        <w:rPr>
          <w:rFonts w:ascii="Times New Roman" w:hAnsi="Times New Roman"/>
          <w:color w:val="000000" w:themeColor="text1"/>
          <w:sz w:val="28"/>
          <w:szCs w:val="28"/>
        </w:rPr>
        <w:t xml:space="preserve">или изображения </w:t>
      </w:r>
      <w:r w:rsidRPr="00015999">
        <w:rPr>
          <w:rFonts w:ascii="Times New Roman" w:hAnsi="Times New Roman"/>
          <w:color w:val="000000" w:themeColor="text1"/>
          <w:sz w:val="28"/>
          <w:szCs w:val="28"/>
        </w:rPr>
        <w:t>изделий.</w:t>
      </w:r>
    </w:p>
    <w:p w:rsidR="0089501B" w:rsidRDefault="0089501B" w:rsidP="0089501B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501B" w:rsidRPr="0089501B" w:rsidRDefault="0089501B" w:rsidP="0089501B">
      <w:pPr>
        <w:spacing w:after="0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9501B">
        <w:rPr>
          <w:rFonts w:ascii="Times New Roman" w:hAnsi="Times New Roman"/>
          <w:b/>
          <w:color w:val="C00000"/>
          <w:sz w:val="28"/>
          <w:szCs w:val="28"/>
        </w:rPr>
        <w:t>С</w:t>
      </w:r>
      <w:proofErr w:type="gramStart"/>
      <w:r w:rsidRPr="0089501B">
        <w:rPr>
          <w:rFonts w:ascii="Times New Roman" w:hAnsi="Times New Roman"/>
          <w:b/>
          <w:color w:val="C00000"/>
          <w:sz w:val="28"/>
          <w:szCs w:val="28"/>
        </w:rPr>
        <w:t>1</w:t>
      </w:r>
      <w:proofErr w:type="gramEnd"/>
      <w:r w:rsidRPr="0089501B">
        <w:rPr>
          <w:rFonts w:ascii="Times New Roman" w:hAnsi="Times New Roman"/>
          <w:b/>
          <w:color w:val="C00000"/>
          <w:sz w:val="28"/>
          <w:szCs w:val="28"/>
        </w:rPr>
        <w:t xml:space="preserve"> – ДЕНЬ 1</w:t>
      </w:r>
    </w:p>
    <w:p w:rsidR="0089501B" w:rsidRPr="0089501B" w:rsidRDefault="0089501B" w:rsidP="0089501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Default="0089501B" w:rsidP="0089501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МОДУЛЬ А – ОРГАНИЗАЦИЯ РАБОТЫ</w:t>
      </w:r>
    </w:p>
    <w:p w:rsidR="0089501B" w:rsidRPr="0089501B" w:rsidRDefault="0089501B" w:rsidP="0089501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Участники должны иметь портфолио на русском языке с описанием всех изделий, от всех модулей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35159">
        <w:rPr>
          <w:rFonts w:ascii="Times New Roman" w:hAnsi="Times New Roman"/>
          <w:color w:val="000000" w:themeColor="text1"/>
          <w:sz w:val="28"/>
          <w:szCs w:val="28"/>
        </w:rPr>
        <w:t xml:space="preserve"> Портфолио пре</w:t>
      </w:r>
      <w:r w:rsidR="00015999">
        <w:rPr>
          <w:rFonts w:ascii="Times New Roman" w:hAnsi="Times New Roman"/>
          <w:color w:val="000000" w:themeColor="text1"/>
          <w:sz w:val="28"/>
          <w:szCs w:val="28"/>
        </w:rPr>
        <w:t>доставляется экспертам в день С</w:t>
      </w:r>
      <w:proofErr w:type="gramStart"/>
      <w:r w:rsidR="00B35159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015999">
        <w:rPr>
          <w:rFonts w:ascii="Times New Roman" w:hAnsi="Times New Roman"/>
          <w:color w:val="000000" w:themeColor="text1"/>
          <w:sz w:val="28"/>
          <w:szCs w:val="28"/>
        </w:rPr>
        <w:t xml:space="preserve"> до начала конкурса</w:t>
      </w:r>
      <w:r w:rsidR="00B351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Участник может использовать первый день для планиро</w:t>
      </w:r>
      <w:r w:rsidR="00015999">
        <w:rPr>
          <w:rFonts w:ascii="Times New Roman" w:hAnsi="Times New Roman"/>
          <w:color w:val="000000" w:themeColor="text1"/>
          <w:sz w:val="28"/>
          <w:szCs w:val="28"/>
        </w:rPr>
        <w:t>вания своей работы и организации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места.</w:t>
      </w:r>
    </w:p>
    <w:p w:rsidR="00015999" w:rsidRPr="0089501B" w:rsidRDefault="00015999" w:rsidP="000159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>Участникам разрешается делать подготовку к разным модулям в любые дни соревнований.</w:t>
      </w:r>
    </w:p>
    <w:p w:rsidR="00015999" w:rsidRPr="0089501B" w:rsidRDefault="00015999" w:rsidP="000159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>Готовые изделия необходимо презентовать на демонстрационном столе для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задания</w:t>
      </w:r>
      <w:r w:rsidR="00AA07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5999" w:rsidRPr="0089501B" w:rsidRDefault="00015999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t>МОДУЛЬ В – ТЕХНИКА ПЛЕТЕНИЯ (ТАЙНАЯ)</w:t>
      </w:r>
      <w:proofErr w:type="gramEnd"/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89501B" w:rsidRDefault="0089501B" w:rsidP="00194D51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Каждый Участник должен сделать определе</w:t>
      </w:r>
      <w:r w:rsidR="00194D51">
        <w:rPr>
          <w:rFonts w:ascii="Times New Roman" w:hAnsi="Times New Roman"/>
          <w:color w:val="000000" w:themeColor="text1"/>
          <w:sz w:val="28"/>
          <w:szCs w:val="28"/>
        </w:rPr>
        <w:t>нное количество плетен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194D51">
        <w:rPr>
          <w:rFonts w:ascii="Times New Roman" w:hAnsi="Times New Roman"/>
          <w:color w:val="000000" w:themeColor="text1"/>
          <w:sz w:val="28"/>
          <w:szCs w:val="28"/>
        </w:rPr>
        <w:t xml:space="preserve"> хлеб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94D51">
        <w:rPr>
          <w:rFonts w:ascii="Times New Roman" w:hAnsi="Times New Roman"/>
          <w:color w:val="000000" w:themeColor="text1"/>
          <w:sz w:val="28"/>
          <w:szCs w:val="28"/>
        </w:rPr>
        <w:t xml:space="preserve"> по схеме, предоставленной экспертами.</w:t>
      </w:r>
    </w:p>
    <w:p w:rsidR="0089501B" w:rsidRPr="0089501B" w:rsidRDefault="0089501B" w:rsidP="00104742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Участники должны предоставить в портфолио</w:t>
      </w:r>
      <w:r w:rsidR="00194D5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4D51">
        <w:rPr>
          <w:rFonts w:ascii="Times New Roman" w:hAnsi="Times New Roman"/>
          <w:color w:val="000000" w:themeColor="text1"/>
          <w:sz w:val="28"/>
          <w:szCs w:val="28"/>
        </w:rPr>
        <w:t xml:space="preserve">либо 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унифицированную рецептуру</w:t>
      </w:r>
      <w:r w:rsidR="00AD57F9">
        <w:rPr>
          <w:rFonts w:ascii="Times New Roman" w:hAnsi="Times New Roman"/>
          <w:color w:val="000000" w:themeColor="text1"/>
          <w:sz w:val="28"/>
          <w:szCs w:val="28"/>
        </w:rPr>
        <w:t xml:space="preserve"> на плетеный хлеб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, либо 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 xml:space="preserve">рецептуру 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на 1 кг муки. 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t>Требования:</w:t>
      </w:r>
    </w:p>
    <w:p w:rsidR="0024668A" w:rsidRDefault="0024668A" w:rsidP="0089501B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Количество 2 шт.</w:t>
      </w:r>
    </w:p>
    <w:p w:rsidR="0024668A" w:rsidRPr="0089501B" w:rsidRDefault="0024668A" w:rsidP="0089501B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Вес тестовой заготовки 600г</w:t>
      </w:r>
    </w:p>
    <w:p w:rsidR="0024668A" w:rsidRPr="0024668A" w:rsidRDefault="0024668A" w:rsidP="0024668A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Каждому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участнику будет предоставлена схема плетения 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к концу </w:t>
      </w:r>
      <w:r>
        <w:rPr>
          <w:rFonts w:ascii="Times New Roman" w:hAnsi="Times New Roman"/>
          <w:color w:val="000000" w:themeColor="text1"/>
          <w:sz w:val="28"/>
          <w:szCs w:val="28"/>
        </w:rPr>
        <w:t>дня C-1.</w:t>
      </w:r>
    </w:p>
    <w:p w:rsidR="0089501B" w:rsidRPr="0089501B" w:rsidRDefault="0089501B" w:rsidP="0089501B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Рецепт: На 1000 г. пшеничной муки должно быть не менее 150 г</w:t>
      </w:r>
      <w:r w:rsidR="001047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масла.</w:t>
      </w:r>
    </w:p>
    <w:p w:rsidR="0089501B" w:rsidRPr="0089501B" w:rsidRDefault="0014182D" w:rsidP="0089501B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Улучшители не допускаю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тся, за исключением солода.</w:t>
      </w:r>
    </w:p>
    <w:p w:rsidR="0089501B" w:rsidRPr="0089501B" w:rsidRDefault="0089501B" w:rsidP="0089501B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Выпеченные изделия должны быть представлены на демонстрационном столе к концу дня С</w:t>
      </w:r>
      <w:proofErr w:type="gramStart"/>
      <w:r w:rsidRPr="0089501B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Pr="008950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501B" w:rsidRPr="0089501B" w:rsidRDefault="0089501B" w:rsidP="0089501B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теста должно варьироваться в </w:t>
      </w:r>
      <w:r w:rsidR="0014182D">
        <w:rPr>
          <w:rFonts w:ascii="Times New Roman" w:hAnsi="Times New Roman"/>
          <w:color w:val="000000" w:themeColor="text1"/>
          <w:sz w:val="28"/>
          <w:szCs w:val="28"/>
        </w:rPr>
        <w:t>соответствии с заданием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6A77" w:rsidRDefault="00216A77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6A77" w:rsidRDefault="00216A77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МОДУЛЬ</w:t>
      </w:r>
      <w:r w:rsidRPr="00B040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B040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t>БРИОШИ</w:t>
      </w:r>
    </w:p>
    <w:p w:rsidR="0089501B" w:rsidRPr="00B040A8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89501B" w:rsidRPr="00F07DD8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07DD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Тесто должно быть </w:t>
      </w:r>
      <w:r w:rsidR="0014182D">
        <w:rPr>
          <w:rFonts w:ascii="Times New Roman" w:hAnsi="Times New Roman"/>
          <w:color w:val="000000" w:themeColor="text1"/>
          <w:spacing w:val="-8"/>
          <w:sz w:val="28"/>
          <w:szCs w:val="28"/>
        </w:rPr>
        <w:t>сдобное дрожжевое</w:t>
      </w:r>
      <w:r w:rsidRPr="00F07DD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(не разрешается слоеное тесто).</w:t>
      </w:r>
    </w:p>
    <w:p w:rsidR="0089501B" w:rsidRDefault="0014182D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 выпечено </w:t>
      </w:r>
      <w:r w:rsidR="0024668A">
        <w:rPr>
          <w:rFonts w:ascii="Times New Roman" w:hAnsi="Times New Roman"/>
          <w:color w:val="000000" w:themeColor="text1"/>
          <w:sz w:val="28"/>
          <w:szCs w:val="28"/>
        </w:rPr>
        <w:t>три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разных типа </w:t>
      </w:r>
      <w:r w:rsidR="0089501B">
        <w:rPr>
          <w:rFonts w:ascii="Times New Roman" w:hAnsi="Times New Roman"/>
          <w:color w:val="000000" w:themeColor="text1"/>
          <w:sz w:val="28"/>
          <w:szCs w:val="28"/>
        </w:rPr>
        <w:t>бриошей по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24668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штук каждого </w:t>
      </w:r>
      <w:r w:rsidR="0089501B">
        <w:rPr>
          <w:rFonts w:ascii="Times New Roman" w:hAnsi="Times New Roman"/>
          <w:color w:val="000000" w:themeColor="text1"/>
          <w:sz w:val="28"/>
          <w:szCs w:val="28"/>
        </w:rPr>
        <w:t>вида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(всего </w:t>
      </w:r>
      <w:r w:rsidR="0024668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0 штук)</w:t>
      </w:r>
      <w:r w:rsidR="00F07D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182D" w:rsidRPr="0089501B" w:rsidRDefault="0014182D" w:rsidP="0014182D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Формы: </w:t>
      </w:r>
      <w:r w:rsidR="0024668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разных формы </w:t>
      </w:r>
      <w:r>
        <w:rPr>
          <w:rFonts w:ascii="Times New Roman" w:hAnsi="Times New Roman"/>
          <w:color w:val="000000" w:themeColor="text1"/>
          <w:sz w:val="28"/>
          <w:szCs w:val="28"/>
        </w:rPr>
        <w:t>бриошей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4182D" w:rsidRPr="0089501B" w:rsidRDefault="0014182D" w:rsidP="00104742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668A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шт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. С</w:t>
      </w:r>
      <w:r>
        <w:rPr>
          <w:rFonts w:ascii="Times New Roman" w:hAnsi="Times New Roman"/>
          <w:color w:val="000000" w:themeColor="text1"/>
          <w:sz w:val="28"/>
          <w:szCs w:val="28"/>
        </w:rPr>
        <w:t>вободная форма без начинки</w:t>
      </w:r>
    </w:p>
    <w:p w:rsidR="0014182D" w:rsidRPr="0089501B" w:rsidRDefault="0014182D" w:rsidP="00104742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668A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шт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. С</w:t>
      </w:r>
      <w:r>
        <w:rPr>
          <w:rFonts w:ascii="Times New Roman" w:hAnsi="Times New Roman"/>
          <w:color w:val="000000" w:themeColor="text1"/>
          <w:sz w:val="28"/>
          <w:szCs w:val="28"/>
        </w:rPr>
        <w:t>вободная форма с начинкой</w:t>
      </w:r>
    </w:p>
    <w:p w:rsidR="0014182D" w:rsidRDefault="0014182D" w:rsidP="00104742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668A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шт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. С</w:t>
      </w:r>
      <w:r>
        <w:rPr>
          <w:rFonts w:ascii="Times New Roman" w:hAnsi="Times New Roman"/>
          <w:color w:val="000000" w:themeColor="text1"/>
          <w:sz w:val="28"/>
          <w:szCs w:val="28"/>
        </w:rPr>
        <w:t>вободная форма с начинкой</w:t>
      </w:r>
    </w:p>
    <w:p w:rsidR="0014182D" w:rsidRPr="0089501B" w:rsidRDefault="0014182D" w:rsidP="0024668A">
      <w:pPr>
        <w:pStyle w:val="af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Изделия должны быть заполнены начинкой до выпечки.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Два вида изделия должны быть с начинкой на выбор участника</w:t>
      </w:r>
      <w:r w:rsidR="00F07D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501B" w:rsidRPr="0089501B" w:rsidRDefault="00B040A8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Вес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изделий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 начинки </w:t>
      </w:r>
      <w:r w:rsidR="001A1A8C">
        <w:rPr>
          <w:rFonts w:ascii="Times New Roman" w:hAnsi="Times New Roman"/>
          <w:color w:val="000000" w:themeColor="text1"/>
          <w:sz w:val="28"/>
          <w:szCs w:val="28"/>
        </w:rPr>
        <w:t xml:space="preserve">должен быть 40 - 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50 г</w:t>
      </w:r>
      <w:r w:rsidR="008950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после выпечки.</w:t>
      </w:r>
    </w:p>
    <w:p w:rsidR="0089501B" w:rsidRPr="0089501B" w:rsidRDefault="001A1A8C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Вес изделий с начинкой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должен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быть 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80 г</w:t>
      </w:r>
      <w:r w:rsidR="008950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после выпечки.</w:t>
      </w:r>
    </w:p>
    <w:p w:rsidR="0089501B" w:rsidRPr="0089501B" w:rsidRDefault="00E70170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крашения после выпечки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не допускаются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Допустимо </w:t>
      </w:r>
      <w:r w:rsidR="0089501B">
        <w:rPr>
          <w:rFonts w:ascii="Times New Roman" w:hAnsi="Times New Roman"/>
          <w:color w:val="000000" w:themeColor="text1"/>
          <w:sz w:val="28"/>
          <w:szCs w:val="28"/>
        </w:rPr>
        <w:t xml:space="preserve">покрытие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готовых </w:t>
      </w:r>
      <w:r w:rsidR="0089501B">
        <w:rPr>
          <w:rFonts w:ascii="Times New Roman" w:hAnsi="Times New Roman"/>
          <w:color w:val="000000" w:themeColor="text1"/>
          <w:sz w:val="28"/>
          <w:szCs w:val="28"/>
        </w:rPr>
        <w:t>изделий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гелем.</w:t>
      </w:r>
    </w:p>
    <w:p w:rsidR="00F07DD8" w:rsidRDefault="00F07D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89501B" w:rsidRPr="0089501B" w:rsidRDefault="0089501B" w:rsidP="0089501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9501B">
        <w:rPr>
          <w:rFonts w:ascii="Times New Roman" w:hAnsi="Times New Roman"/>
          <w:b/>
          <w:color w:val="C00000"/>
          <w:sz w:val="28"/>
          <w:szCs w:val="28"/>
        </w:rPr>
        <w:lastRenderedPageBreak/>
        <w:t>С</w:t>
      </w:r>
      <w:proofErr w:type="gramStart"/>
      <w:r w:rsidRPr="0089501B">
        <w:rPr>
          <w:rFonts w:ascii="Times New Roman" w:hAnsi="Times New Roman"/>
          <w:b/>
          <w:color w:val="C00000"/>
          <w:sz w:val="28"/>
          <w:szCs w:val="28"/>
        </w:rPr>
        <w:t>2</w:t>
      </w:r>
      <w:proofErr w:type="gramEnd"/>
      <w:r w:rsidRPr="0089501B">
        <w:rPr>
          <w:rFonts w:ascii="Times New Roman" w:hAnsi="Times New Roman"/>
          <w:b/>
          <w:color w:val="C00000"/>
          <w:sz w:val="28"/>
          <w:szCs w:val="28"/>
        </w:rPr>
        <w:t xml:space="preserve"> – ДЕНЬ 2</w:t>
      </w:r>
    </w:p>
    <w:p w:rsidR="0089501B" w:rsidRPr="0089501B" w:rsidRDefault="0089501B" w:rsidP="0089501B">
      <w:pPr>
        <w:pStyle w:val="af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01B">
        <w:rPr>
          <w:rFonts w:ascii="Times New Roman" w:hAnsi="Times New Roman"/>
          <w:b/>
          <w:sz w:val="28"/>
          <w:szCs w:val="28"/>
        </w:rPr>
        <w:t xml:space="preserve">МОДУЛЬ </w:t>
      </w:r>
      <w:r w:rsidRPr="0089501B"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ХЛЕБ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F79646" w:themeColor="accent6"/>
          <w:sz w:val="28"/>
          <w:szCs w:val="28"/>
        </w:rPr>
      </w:pP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t>Пшеничный хлеб:</w:t>
      </w:r>
    </w:p>
    <w:p w:rsidR="0089501B" w:rsidRPr="00F96FEC" w:rsidRDefault="00F96FEC" w:rsidP="00F96FEC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6FEC">
        <w:rPr>
          <w:rFonts w:ascii="Times New Roman" w:hAnsi="Times New Roman"/>
          <w:color w:val="000000" w:themeColor="text1"/>
          <w:sz w:val="28"/>
          <w:szCs w:val="28"/>
        </w:rPr>
        <w:t>Участник должен произвести выпечку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пшеничного хлеба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весом от 550 до 600 гр</w:t>
      </w:r>
      <w:r w:rsidR="00F07DD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после выпечки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количестве </w:t>
      </w:r>
      <w:r w:rsidR="0024668A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штук.</w:t>
      </w:r>
    </w:p>
    <w:p w:rsidR="0089501B" w:rsidRPr="0089501B" w:rsidRDefault="00F96FEC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е д</w:t>
      </w:r>
      <w:r>
        <w:rPr>
          <w:rFonts w:ascii="Times New Roman" w:hAnsi="Times New Roman"/>
          <w:color w:val="000000" w:themeColor="text1"/>
          <w:sz w:val="28"/>
          <w:szCs w:val="28"/>
        </w:rPr>
        <w:t>опускается применение улучшителей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, за исключением солода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Никаких дополнительных вкусов не должно быть.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Формы: 3 </w:t>
      </w:r>
      <w:proofErr w:type="gramStart"/>
      <w:r w:rsidRPr="0089501B">
        <w:rPr>
          <w:rFonts w:ascii="Times New Roman" w:hAnsi="Times New Roman"/>
          <w:color w:val="000000" w:themeColor="text1"/>
          <w:sz w:val="28"/>
          <w:szCs w:val="28"/>
        </w:rPr>
        <w:t>разных</w:t>
      </w:r>
      <w:proofErr w:type="gramEnd"/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формы хлеба:</w:t>
      </w:r>
    </w:p>
    <w:p w:rsidR="0089501B" w:rsidRPr="0089501B" w:rsidRDefault="0024668A" w:rsidP="00104742">
      <w:pPr>
        <w:pStyle w:val="af"/>
        <w:numPr>
          <w:ilvl w:val="0"/>
          <w:numId w:val="24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*600 г. Свободные формы</w:t>
      </w:r>
    </w:p>
    <w:p w:rsidR="0089501B" w:rsidRPr="0089501B" w:rsidRDefault="0024668A" w:rsidP="00104742">
      <w:pPr>
        <w:pStyle w:val="af"/>
        <w:numPr>
          <w:ilvl w:val="0"/>
          <w:numId w:val="24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9501B" w:rsidRPr="0089501B">
        <w:rPr>
          <w:rFonts w:ascii="Times New Roman" w:hAnsi="Times New Roman"/>
          <w:color w:val="000000" w:themeColor="text1"/>
          <w:sz w:val="28"/>
          <w:szCs w:val="28"/>
        </w:rPr>
        <w:t>*600 г. Свободные формы</w:t>
      </w:r>
    </w:p>
    <w:p w:rsidR="0089501B" w:rsidRPr="0089501B" w:rsidRDefault="0024668A" w:rsidP="00104742">
      <w:pPr>
        <w:pStyle w:val="af"/>
        <w:numPr>
          <w:ilvl w:val="0"/>
          <w:numId w:val="24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93832" w:rsidRPr="0089501B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B040A8">
        <w:rPr>
          <w:rFonts w:ascii="Times New Roman" w:hAnsi="Times New Roman"/>
          <w:color w:val="000000" w:themeColor="text1"/>
          <w:sz w:val="28"/>
          <w:szCs w:val="28"/>
        </w:rPr>
        <w:t xml:space="preserve">600 г. Тематика </w:t>
      </w:r>
      <w:r>
        <w:rPr>
          <w:rFonts w:ascii="Times New Roman" w:hAnsi="Times New Roman"/>
          <w:color w:val="000000" w:themeColor="text1"/>
          <w:sz w:val="28"/>
          <w:szCs w:val="28"/>
        </w:rPr>
        <w:t>«Сказки»</w:t>
      </w:r>
      <w:r w:rsidR="00B040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01B">
        <w:rPr>
          <w:rFonts w:ascii="Times New Roman" w:hAnsi="Times New Roman"/>
          <w:b/>
          <w:sz w:val="28"/>
          <w:szCs w:val="28"/>
        </w:rPr>
        <w:t xml:space="preserve">МОДУЛЬ </w:t>
      </w:r>
      <w:r w:rsidRPr="0089501B">
        <w:rPr>
          <w:rFonts w:ascii="Times New Roman" w:hAnsi="Times New Roman"/>
          <w:b/>
          <w:sz w:val="28"/>
          <w:szCs w:val="28"/>
          <w:lang w:val="en-US"/>
        </w:rPr>
        <w:t>D</w:t>
      </w:r>
      <w:r w:rsidRPr="0089501B">
        <w:rPr>
          <w:rFonts w:ascii="Times New Roman" w:hAnsi="Times New Roman"/>
          <w:b/>
          <w:sz w:val="28"/>
          <w:szCs w:val="28"/>
        </w:rPr>
        <w:t>- ДЕКОРАТИВНАЯ РАБОТА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01B" w:rsidRPr="0089501B" w:rsidRDefault="001A54C4" w:rsidP="001A54C4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должны использовать 2 и более видов теста (</w:t>
      </w:r>
      <w:proofErr w:type="gramStart"/>
      <w:r>
        <w:rPr>
          <w:rFonts w:ascii="Times New Roman" w:hAnsi="Times New Roman"/>
          <w:sz w:val="28"/>
          <w:szCs w:val="28"/>
        </w:rPr>
        <w:t>дрожжевое</w:t>
      </w:r>
      <w:proofErr w:type="gramEnd"/>
      <w:r>
        <w:rPr>
          <w:rFonts w:ascii="Times New Roman" w:hAnsi="Times New Roman"/>
          <w:sz w:val="28"/>
          <w:szCs w:val="28"/>
        </w:rPr>
        <w:t xml:space="preserve"> и бездрожжевое)</w:t>
      </w:r>
      <w:r w:rsidR="0089501B" w:rsidRPr="008950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одном тесте должно быть </w:t>
      </w:r>
      <w:r w:rsidR="0089501B" w:rsidRPr="0089501B">
        <w:rPr>
          <w:rFonts w:ascii="Times New Roman" w:hAnsi="Times New Roman"/>
          <w:sz w:val="28"/>
          <w:szCs w:val="28"/>
        </w:rPr>
        <w:t>50% ржа</w:t>
      </w:r>
      <w:r>
        <w:rPr>
          <w:rFonts w:ascii="Times New Roman" w:hAnsi="Times New Roman"/>
          <w:sz w:val="28"/>
          <w:szCs w:val="28"/>
        </w:rPr>
        <w:t xml:space="preserve">ной муки. 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 xml:space="preserve">Максимальные размеры: </w:t>
      </w:r>
      <w:r w:rsidR="00693832">
        <w:rPr>
          <w:rFonts w:ascii="Times New Roman" w:hAnsi="Times New Roman"/>
          <w:sz w:val="28"/>
          <w:szCs w:val="28"/>
        </w:rPr>
        <w:t>4</w:t>
      </w:r>
      <w:r w:rsidRPr="0089501B">
        <w:rPr>
          <w:rFonts w:ascii="Times New Roman" w:hAnsi="Times New Roman"/>
          <w:sz w:val="28"/>
          <w:szCs w:val="28"/>
        </w:rPr>
        <w:t>0см*</w:t>
      </w:r>
      <w:r w:rsidR="00693832">
        <w:rPr>
          <w:rFonts w:ascii="Times New Roman" w:hAnsi="Times New Roman"/>
          <w:sz w:val="28"/>
          <w:szCs w:val="28"/>
        </w:rPr>
        <w:t>4</w:t>
      </w:r>
      <w:r w:rsidRPr="0089501B">
        <w:rPr>
          <w:rFonts w:ascii="Times New Roman" w:hAnsi="Times New Roman"/>
          <w:sz w:val="28"/>
          <w:szCs w:val="28"/>
        </w:rPr>
        <w:t>0см*</w:t>
      </w:r>
      <w:r w:rsidR="00693832">
        <w:rPr>
          <w:rFonts w:ascii="Times New Roman" w:hAnsi="Times New Roman"/>
          <w:sz w:val="28"/>
          <w:szCs w:val="28"/>
        </w:rPr>
        <w:t>6</w:t>
      </w:r>
      <w:r w:rsidRPr="0089501B">
        <w:rPr>
          <w:rFonts w:ascii="Times New Roman" w:hAnsi="Times New Roman"/>
          <w:sz w:val="28"/>
          <w:szCs w:val="28"/>
        </w:rPr>
        <w:t>0см</w:t>
      </w:r>
    </w:p>
    <w:p w:rsidR="00F07DD8" w:rsidRPr="0089501B" w:rsidRDefault="00F07DD8" w:rsidP="00F07DD8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инимальные</w:t>
      </w:r>
      <w:r w:rsidRPr="0089501B">
        <w:rPr>
          <w:rFonts w:ascii="Times New Roman" w:hAnsi="Times New Roman"/>
          <w:sz w:val="28"/>
          <w:szCs w:val="28"/>
        </w:rPr>
        <w:t xml:space="preserve"> размеры: </w:t>
      </w:r>
      <w:r w:rsidR="00693832">
        <w:rPr>
          <w:rFonts w:ascii="Times New Roman" w:hAnsi="Times New Roman"/>
          <w:sz w:val="28"/>
          <w:szCs w:val="28"/>
        </w:rPr>
        <w:t>3</w:t>
      </w:r>
      <w:r w:rsidRPr="0089501B">
        <w:rPr>
          <w:rFonts w:ascii="Times New Roman" w:hAnsi="Times New Roman"/>
          <w:sz w:val="28"/>
          <w:szCs w:val="28"/>
        </w:rPr>
        <w:t>0см*</w:t>
      </w:r>
      <w:r w:rsidR="00693832">
        <w:rPr>
          <w:rFonts w:ascii="Times New Roman" w:hAnsi="Times New Roman"/>
          <w:sz w:val="28"/>
          <w:szCs w:val="28"/>
        </w:rPr>
        <w:t>3</w:t>
      </w:r>
      <w:r w:rsidRPr="0089501B">
        <w:rPr>
          <w:rFonts w:ascii="Times New Roman" w:hAnsi="Times New Roman"/>
          <w:sz w:val="28"/>
          <w:szCs w:val="28"/>
        </w:rPr>
        <w:t>0см*</w:t>
      </w:r>
      <w:r w:rsidR="00693832">
        <w:rPr>
          <w:rFonts w:ascii="Times New Roman" w:hAnsi="Times New Roman"/>
          <w:sz w:val="28"/>
          <w:szCs w:val="28"/>
        </w:rPr>
        <w:t>5</w:t>
      </w:r>
      <w:r w:rsidRPr="0089501B">
        <w:rPr>
          <w:rFonts w:ascii="Times New Roman" w:hAnsi="Times New Roman"/>
          <w:sz w:val="28"/>
          <w:szCs w:val="28"/>
        </w:rPr>
        <w:t>0см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 xml:space="preserve">Разрешено использовать </w:t>
      </w:r>
      <w:r>
        <w:rPr>
          <w:rFonts w:ascii="Times New Roman" w:hAnsi="Times New Roman"/>
          <w:sz w:val="28"/>
          <w:szCs w:val="28"/>
        </w:rPr>
        <w:t>все инструменты, используемые в традиционной пекарне.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>Только съедобные</w:t>
      </w:r>
      <w:r w:rsidR="001A54C4">
        <w:rPr>
          <w:rFonts w:ascii="Times New Roman" w:hAnsi="Times New Roman"/>
          <w:sz w:val="28"/>
          <w:szCs w:val="28"/>
        </w:rPr>
        <w:t xml:space="preserve"> выпеченные </w:t>
      </w:r>
      <w:r w:rsidRPr="0089501B">
        <w:rPr>
          <w:rFonts w:ascii="Times New Roman" w:hAnsi="Times New Roman"/>
          <w:sz w:val="28"/>
          <w:szCs w:val="28"/>
        </w:rPr>
        <w:t>элементы, которые изготовлены во время соревнований, могут быт</w:t>
      </w:r>
      <w:r w:rsidR="001A54C4">
        <w:rPr>
          <w:rFonts w:ascii="Times New Roman" w:hAnsi="Times New Roman"/>
          <w:sz w:val="28"/>
          <w:szCs w:val="28"/>
        </w:rPr>
        <w:t>ь использованы для сборки композиции</w:t>
      </w:r>
      <w:r w:rsidRPr="0089501B">
        <w:rPr>
          <w:rFonts w:ascii="Times New Roman" w:hAnsi="Times New Roman"/>
          <w:sz w:val="28"/>
          <w:szCs w:val="28"/>
        </w:rPr>
        <w:t>.</w:t>
      </w:r>
    </w:p>
    <w:p w:rsidR="0089501B" w:rsidRPr="0089501B" w:rsidRDefault="00F07DD8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Арт-класс</w:t>
      </w:r>
      <w:r w:rsidR="0089501B" w:rsidRPr="0089501B">
        <w:rPr>
          <w:rFonts w:ascii="Times New Roman" w:hAnsi="Times New Roman"/>
          <w:sz w:val="28"/>
          <w:szCs w:val="28"/>
        </w:rPr>
        <w:t xml:space="preserve"> должен простоять в течение 2 часов после его завершения</w:t>
      </w:r>
      <w:r w:rsidR="001A54C4">
        <w:rPr>
          <w:rFonts w:ascii="Times New Roman" w:hAnsi="Times New Roman"/>
          <w:sz w:val="28"/>
          <w:szCs w:val="28"/>
        </w:rPr>
        <w:t>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 xml:space="preserve">Участник должен рассказать об идее </w:t>
      </w:r>
      <w:r>
        <w:rPr>
          <w:rFonts w:ascii="Times New Roman" w:hAnsi="Times New Roman"/>
          <w:sz w:val="28"/>
          <w:szCs w:val="28"/>
        </w:rPr>
        <w:t>Арт-класса</w:t>
      </w:r>
      <w:r w:rsidRPr="0089501B">
        <w:rPr>
          <w:rFonts w:ascii="Times New Roman" w:hAnsi="Times New Roman"/>
          <w:sz w:val="28"/>
          <w:szCs w:val="28"/>
        </w:rPr>
        <w:t>, о том, как он будет разм</w:t>
      </w:r>
      <w:r w:rsidR="001A54C4">
        <w:rPr>
          <w:rFonts w:ascii="Times New Roman" w:hAnsi="Times New Roman"/>
          <w:sz w:val="28"/>
          <w:szCs w:val="28"/>
        </w:rPr>
        <w:t xml:space="preserve">ещен в магазине, и о том, как он может </w:t>
      </w:r>
      <w:r w:rsidR="00163EDE">
        <w:rPr>
          <w:rFonts w:ascii="Times New Roman" w:hAnsi="Times New Roman"/>
          <w:sz w:val="28"/>
          <w:szCs w:val="28"/>
        </w:rPr>
        <w:t>быть представлен в качестве рекламы</w:t>
      </w:r>
      <w:r w:rsidRPr="0089501B">
        <w:rPr>
          <w:rFonts w:ascii="Times New Roman" w:hAnsi="Times New Roman"/>
          <w:sz w:val="28"/>
          <w:szCs w:val="28"/>
        </w:rPr>
        <w:t>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>Выделенное время презентации составляет</w:t>
      </w:r>
      <w:r>
        <w:rPr>
          <w:rFonts w:ascii="Times New Roman" w:hAnsi="Times New Roman"/>
          <w:sz w:val="28"/>
          <w:szCs w:val="28"/>
        </w:rPr>
        <w:t xml:space="preserve"> две минуты</w:t>
      </w:r>
      <w:r w:rsidRPr="0089501B">
        <w:rPr>
          <w:rFonts w:ascii="Times New Roman" w:hAnsi="Times New Roman"/>
          <w:sz w:val="28"/>
          <w:szCs w:val="28"/>
        </w:rPr>
        <w:t>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>Эта презентация будет проведена сразу после смены на день C</w:t>
      </w:r>
      <w:r w:rsidR="00693832">
        <w:rPr>
          <w:rFonts w:ascii="Times New Roman" w:hAnsi="Times New Roman"/>
          <w:sz w:val="28"/>
          <w:szCs w:val="28"/>
        </w:rPr>
        <w:t>2</w:t>
      </w:r>
      <w:r w:rsidRPr="0089501B">
        <w:rPr>
          <w:rFonts w:ascii="Times New Roman" w:hAnsi="Times New Roman"/>
          <w:sz w:val="28"/>
          <w:szCs w:val="28"/>
        </w:rPr>
        <w:t>.</w:t>
      </w:r>
    </w:p>
    <w:p w:rsidR="0089501B" w:rsidRPr="0089501B" w:rsidRDefault="00163EDE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СКАЗКИ.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b/>
          <w:color w:val="000000" w:themeColor="text1"/>
          <w:sz w:val="28"/>
          <w:szCs w:val="28"/>
        </w:rPr>
        <w:t>ЗАКЛЮЧИТЕЛЬНАЯ ПРЕЗЕНТАЦИЯ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К концу C</w:t>
      </w:r>
      <w:r w:rsidR="0069383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финальная презентация на презентационном столе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Из каждого модуля должно быть </w:t>
      </w:r>
      <w:r w:rsidR="00163EDE">
        <w:rPr>
          <w:rFonts w:ascii="Times New Roman" w:hAnsi="Times New Roman"/>
          <w:color w:val="000000" w:themeColor="text1"/>
          <w:sz w:val="28"/>
          <w:szCs w:val="28"/>
        </w:rPr>
        <w:t>представлено по 1 – 2 изделия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501B" w:rsidRPr="0089501B" w:rsidRDefault="00163EDE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Запрещается дополнительные декоративные украшения.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Эксперты </w:t>
      </w:r>
      <w:r w:rsidR="00163EDE">
        <w:rPr>
          <w:rFonts w:ascii="Times New Roman" w:hAnsi="Times New Roman"/>
          <w:color w:val="000000" w:themeColor="text1"/>
          <w:sz w:val="28"/>
          <w:szCs w:val="28"/>
        </w:rPr>
        <w:t>могут предоставить схему выкладки изделий</w:t>
      </w:r>
      <w:bookmarkStart w:id="3" w:name="_GoBack"/>
      <w:bookmarkEnd w:id="3"/>
      <w:r w:rsidRPr="0089501B">
        <w:rPr>
          <w:rFonts w:ascii="Times New Roman" w:hAnsi="Times New Roman"/>
          <w:color w:val="000000" w:themeColor="text1"/>
          <w:sz w:val="28"/>
          <w:szCs w:val="28"/>
        </w:rPr>
        <w:t xml:space="preserve"> на столе.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  <w:r w:rsidRPr="0089501B">
        <w:rPr>
          <w:rFonts w:ascii="Times New Roman" w:hAnsi="Times New Roman"/>
          <w:b/>
          <w:sz w:val="28"/>
        </w:rPr>
        <w:lastRenderedPageBreak/>
        <w:t xml:space="preserve">НЕОБХОДИМОЕ ОБОРУДОВАНИЕ, МАШИНЫ, УСТАНОВКИ </w:t>
      </w:r>
      <w:r w:rsidR="00F07DD8">
        <w:rPr>
          <w:rFonts w:ascii="Times New Roman" w:hAnsi="Times New Roman"/>
          <w:b/>
          <w:sz w:val="28"/>
        </w:rPr>
        <w:br/>
      </w:r>
      <w:r w:rsidRPr="0089501B">
        <w:rPr>
          <w:rFonts w:ascii="Times New Roman" w:hAnsi="Times New Roman"/>
          <w:b/>
          <w:sz w:val="28"/>
        </w:rPr>
        <w:t>И МАТЕРИАЛЫ.</w:t>
      </w: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 xml:space="preserve">Конкурсное задание может быть выполнено участниками на оборудовании и материалах, указанных в Инфраструктурном </w:t>
      </w:r>
      <w:r>
        <w:rPr>
          <w:rFonts w:ascii="Times New Roman" w:hAnsi="Times New Roman"/>
          <w:sz w:val="28"/>
          <w:szCs w:val="28"/>
        </w:rPr>
        <w:t>листе.</w:t>
      </w:r>
      <w:r w:rsidRPr="0089501B">
        <w:rPr>
          <w:rFonts w:ascii="Times New Roman" w:hAnsi="Times New Roman"/>
          <w:sz w:val="28"/>
          <w:szCs w:val="28"/>
        </w:rPr>
        <w:t xml:space="preserve"> </w:t>
      </w:r>
    </w:p>
    <w:p w:rsidR="0089501B" w:rsidRDefault="0089501B" w:rsidP="0089501B">
      <w:pPr>
        <w:pStyle w:val="af"/>
        <w:spacing w:line="276" w:lineRule="auto"/>
        <w:ind w:firstLine="567"/>
        <w:jc w:val="both"/>
        <w:rPr>
          <w:rFonts w:ascii="inherit" w:hAnsi="inherit" w:cs="Courier New"/>
          <w:color w:val="212121"/>
          <w:szCs w:val="20"/>
        </w:rPr>
      </w:pPr>
      <w:proofErr w:type="gramStart"/>
      <w:r w:rsidRPr="006D2F5C">
        <w:rPr>
          <w:rFonts w:ascii="inherit" w:hAnsi="inherit" w:cs="Courier New"/>
          <w:color w:val="212121"/>
          <w:szCs w:val="20"/>
        </w:rPr>
        <w:t>(Определение:</w:t>
      </w:r>
      <w:proofErr w:type="gramEnd"/>
      <w:r w:rsidRPr="006D2F5C">
        <w:rPr>
          <w:rFonts w:ascii="inherit" w:hAnsi="inherit" w:cs="Courier New"/>
          <w:color w:val="212121"/>
          <w:szCs w:val="20"/>
        </w:rPr>
        <w:t xml:space="preserve"> </w:t>
      </w:r>
      <w:proofErr w:type="gramStart"/>
      <w:r>
        <w:rPr>
          <w:rFonts w:ascii="inherit" w:hAnsi="inherit" w:cs="Courier New"/>
          <w:color w:val="212121"/>
          <w:szCs w:val="20"/>
        </w:rPr>
        <w:t>Инфраструктурный лист</w:t>
      </w:r>
      <w:r w:rsidRPr="006D2F5C">
        <w:rPr>
          <w:rFonts w:ascii="inherit" w:hAnsi="inherit" w:cs="Courier New"/>
          <w:color w:val="212121"/>
          <w:szCs w:val="20"/>
        </w:rPr>
        <w:t xml:space="preserve"> - это оборудование, машины, установки и материалы, поставляемые принимающей с</w:t>
      </w:r>
      <w:r>
        <w:rPr>
          <w:rFonts w:ascii="inherit" w:hAnsi="inherit" w:cs="Courier New"/>
          <w:color w:val="212121"/>
          <w:szCs w:val="20"/>
        </w:rPr>
        <w:t>тороной, он</w:t>
      </w:r>
      <w:r w:rsidRPr="006D2F5C">
        <w:rPr>
          <w:rFonts w:ascii="inherit" w:hAnsi="inherit" w:cs="Courier New"/>
          <w:color w:val="212121"/>
          <w:szCs w:val="20"/>
        </w:rPr>
        <w:t xml:space="preserve"> не включает</w:t>
      </w:r>
      <w:r>
        <w:rPr>
          <w:rFonts w:ascii="inherit" w:hAnsi="inherit" w:cs="Courier New"/>
          <w:color w:val="212121"/>
          <w:szCs w:val="20"/>
        </w:rPr>
        <w:t xml:space="preserve"> в себя</w:t>
      </w:r>
      <w:r w:rsidRPr="006D2F5C">
        <w:rPr>
          <w:rFonts w:ascii="inherit" w:hAnsi="inherit" w:cs="Courier New"/>
          <w:color w:val="212121"/>
          <w:szCs w:val="20"/>
        </w:rPr>
        <w:t xml:space="preserve"> инструменты и материалы</w:t>
      </w:r>
      <w:r>
        <w:rPr>
          <w:rFonts w:ascii="inherit" w:hAnsi="inherit" w:cs="Courier New"/>
          <w:color w:val="212121"/>
          <w:szCs w:val="20"/>
        </w:rPr>
        <w:t>,</w:t>
      </w:r>
      <w:r w:rsidRPr="006D2F5C">
        <w:rPr>
          <w:rFonts w:ascii="inherit" w:hAnsi="inherit" w:cs="Courier New"/>
          <w:color w:val="212121"/>
          <w:szCs w:val="20"/>
        </w:rPr>
        <w:t xml:space="preserve"> которые будут предоставлены Конкур</w:t>
      </w:r>
      <w:r>
        <w:rPr>
          <w:rFonts w:ascii="inherit" w:hAnsi="inherit" w:cs="Courier New"/>
          <w:color w:val="212121"/>
          <w:szCs w:val="20"/>
        </w:rPr>
        <w:t>сантами</w:t>
      </w:r>
      <w:r w:rsidRPr="006D2F5C">
        <w:rPr>
          <w:rFonts w:ascii="inherit" w:hAnsi="inherit" w:cs="Courier New"/>
          <w:color w:val="212121"/>
          <w:szCs w:val="20"/>
        </w:rPr>
        <w:t xml:space="preserve"> и</w:t>
      </w:r>
      <w:r>
        <w:rPr>
          <w:rFonts w:ascii="inherit" w:hAnsi="inherit" w:cs="Courier New"/>
          <w:color w:val="212121"/>
          <w:szCs w:val="20"/>
        </w:rPr>
        <w:t>/или</w:t>
      </w:r>
      <w:r w:rsidRPr="006D2F5C">
        <w:rPr>
          <w:rFonts w:ascii="inherit" w:hAnsi="inherit" w:cs="Courier New"/>
          <w:color w:val="212121"/>
          <w:szCs w:val="20"/>
        </w:rPr>
        <w:t xml:space="preserve"> Экспертами).</w:t>
      </w:r>
      <w:proofErr w:type="gramEnd"/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501B">
        <w:rPr>
          <w:rFonts w:ascii="Times New Roman" w:hAnsi="Times New Roman"/>
          <w:sz w:val="28"/>
          <w:szCs w:val="28"/>
        </w:rPr>
        <w:t xml:space="preserve">Участники должны заказывать сырье не позднее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89501B">
        <w:rPr>
          <w:rFonts w:ascii="Times New Roman" w:hAnsi="Times New Roman"/>
          <w:sz w:val="28"/>
          <w:szCs w:val="28"/>
          <w:lang w:val="en-US"/>
        </w:rPr>
        <w:t>C</w:t>
      </w:r>
      <w:r w:rsidRPr="0089501B">
        <w:rPr>
          <w:rFonts w:ascii="Times New Roman" w:hAnsi="Times New Roman"/>
          <w:sz w:val="28"/>
          <w:szCs w:val="28"/>
        </w:rPr>
        <w:t>-30</w:t>
      </w:r>
      <w:r>
        <w:rPr>
          <w:rFonts w:ascii="Times New Roman" w:hAnsi="Times New Roman"/>
          <w:sz w:val="28"/>
          <w:szCs w:val="28"/>
        </w:rPr>
        <w:t>.</w:t>
      </w:r>
    </w:p>
    <w:p w:rsidR="0089501B" w:rsidRPr="0089501B" w:rsidRDefault="0089501B" w:rsidP="0089501B">
      <w:pPr>
        <w:pStyle w:val="af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89501B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Участникам разрешено приносить на конкурс следующие предметы:</w:t>
      </w:r>
    </w:p>
    <w:p w:rsidR="0089501B" w:rsidRPr="0089501B" w:rsidRDefault="0089501B" w:rsidP="00B7613C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Пищевые красители в порошке, пасте, жидкой или натуральной форме;</w:t>
      </w:r>
    </w:p>
    <w:p w:rsidR="0089501B" w:rsidRPr="0089501B" w:rsidRDefault="0089501B" w:rsidP="00B7613C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9501B">
        <w:rPr>
          <w:rFonts w:ascii="Times New Roman" w:hAnsi="Times New Roman"/>
          <w:color w:val="000000" w:themeColor="text1"/>
          <w:sz w:val="28"/>
          <w:szCs w:val="28"/>
        </w:rPr>
        <w:t>ищевые специи;</w:t>
      </w:r>
    </w:p>
    <w:p w:rsidR="00F07DD8" w:rsidRDefault="0089501B" w:rsidP="00B7613C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D8">
        <w:rPr>
          <w:rFonts w:ascii="Times New Roman" w:hAnsi="Times New Roman"/>
          <w:color w:val="000000" w:themeColor="text1"/>
          <w:sz w:val="28"/>
          <w:szCs w:val="28"/>
        </w:rPr>
        <w:t>Разрешены четыре ингредиента по выбору участника, они должны быть предо</w:t>
      </w:r>
      <w:r w:rsidR="00F07DD8">
        <w:rPr>
          <w:rFonts w:ascii="Times New Roman" w:hAnsi="Times New Roman"/>
          <w:color w:val="000000" w:themeColor="text1"/>
          <w:sz w:val="28"/>
          <w:szCs w:val="28"/>
        </w:rPr>
        <w:t>ставлены при проверке тулбоксов;</w:t>
      </w:r>
      <w:r w:rsidRPr="00F07D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9501B" w:rsidRPr="00F07DD8" w:rsidRDefault="0089501B" w:rsidP="00B7613C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D8">
        <w:rPr>
          <w:rFonts w:ascii="Times New Roman" w:hAnsi="Times New Roman"/>
          <w:color w:val="000000" w:themeColor="text1"/>
          <w:sz w:val="28"/>
          <w:szCs w:val="28"/>
        </w:rPr>
        <w:t xml:space="preserve">В тулбоксе </w:t>
      </w:r>
      <w:r w:rsidR="00F07DD8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Pr="00F07DD8">
        <w:rPr>
          <w:rFonts w:ascii="Times New Roman" w:hAnsi="Times New Roman"/>
          <w:color w:val="000000" w:themeColor="text1"/>
          <w:sz w:val="28"/>
          <w:szCs w:val="28"/>
        </w:rPr>
        <w:t xml:space="preserve"> принести все инструменты на усмотрение участника</w:t>
      </w:r>
      <w:r w:rsidR="00F07DD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9501B" w:rsidRPr="00595C21" w:rsidRDefault="0089501B" w:rsidP="00B7613C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95C21">
        <w:rPr>
          <w:rFonts w:ascii="Times New Roman" w:hAnsi="Times New Roman"/>
          <w:color w:val="FF0000"/>
          <w:sz w:val="28"/>
          <w:szCs w:val="28"/>
        </w:rPr>
        <w:t>Тулбокс должен быть на колесах, чтобы легко перевозить с одной смены на другую;</w:t>
      </w:r>
    </w:p>
    <w:p w:rsidR="0089501B" w:rsidRPr="0089501B" w:rsidRDefault="0089501B" w:rsidP="00B7613C">
      <w:pPr>
        <w:pStyle w:val="af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01B">
        <w:rPr>
          <w:rFonts w:ascii="Times New Roman" w:hAnsi="Times New Roman"/>
          <w:color w:val="000000" w:themeColor="text1"/>
          <w:sz w:val="28"/>
          <w:szCs w:val="28"/>
        </w:rPr>
        <w:t>Участникам не разрешается приносить больше инструментов, чем может поместиться в тулбокс.</w:t>
      </w:r>
    </w:p>
    <w:p w:rsidR="0089501B" w:rsidRPr="00B040A8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501B" w:rsidRPr="00B040A8" w:rsidRDefault="0089501B" w:rsidP="0089501B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caps/>
          <w:color w:val="000000" w:themeColor="text1"/>
          <w:sz w:val="28"/>
          <w:szCs w:val="28"/>
          <w:lang w:eastAsia="en-US"/>
        </w:rPr>
      </w:pPr>
      <w:bookmarkStart w:id="4" w:name="_Toc379539626"/>
      <w:r w:rsidRPr="00B040A8">
        <w:rPr>
          <w:rFonts w:ascii="Times New Roman" w:hAnsi="Times New Roman"/>
          <w:i/>
          <w:caps/>
          <w:color w:val="000000" w:themeColor="text1"/>
          <w:sz w:val="28"/>
          <w:szCs w:val="28"/>
        </w:rPr>
        <w:br w:type="page"/>
      </w:r>
    </w:p>
    <w:p w:rsidR="00BF6513" w:rsidRPr="00991922" w:rsidRDefault="004E2A66" w:rsidP="00991922">
      <w:pPr>
        <w:pStyle w:val="20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hAnsi="Times New Roman"/>
          <w:i w:val="0"/>
          <w:caps/>
          <w:sz w:val="28"/>
          <w:lang w:val="ru-RU"/>
        </w:rPr>
        <w:lastRenderedPageBreak/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4"/>
    </w:p>
    <w:p w:rsidR="00BF6513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204718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 w:rsidR="0089501B" w:rsidRPr="0089501B">
        <w:rPr>
          <w:rFonts w:ascii="Times New Roman" w:hAnsi="Times New Roman"/>
          <w:sz w:val="28"/>
          <w:szCs w:val="28"/>
          <w:lang w:val="en-US"/>
        </w:rPr>
        <w:t>Judgment</w:t>
      </w:r>
      <w:r w:rsidRPr="0089501B">
        <w:rPr>
          <w:rFonts w:ascii="Times New Roman" w:hAnsi="Times New Roman"/>
          <w:sz w:val="32"/>
          <w:szCs w:val="28"/>
        </w:rPr>
        <w:t xml:space="preserve"> </w:t>
      </w:r>
      <w:r w:rsidRPr="00204718">
        <w:rPr>
          <w:rFonts w:ascii="Times New Roman" w:hAnsi="Times New Roman"/>
          <w:sz w:val="28"/>
          <w:szCs w:val="28"/>
        </w:rPr>
        <w:t xml:space="preserve">и объективные). Общее количество баллов задания/модуля по всем критериям оценки составляет </w:t>
      </w:r>
      <w:r w:rsidR="00216A77">
        <w:rPr>
          <w:rFonts w:ascii="Times New Roman" w:hAnsi="Times New Roman"/>
          <w:sz w:val="28"/>
          <w:szCs w:val="28"/>
        </w:rPr>
        <w:t>61,25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89501B" w:rsidRPr="00205B2A" w:rsidRDefault="0089501B" w:rsidP="0089501B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240" w:type="dxa"/>
        <w:tblLook w:val="01E0"/>
      </w:tblPr>
      <w:tblGrid>
        <w:gridCol w:w="1101"/>
        <w:gridCol w:w="3260"/>
        <w:gridCol w:w="2051"/>
        <w:gridCol w:w="1843"/>
        <w:gridCol w:w="1985"/>
      </w:tblGrid>
      <w:tr w:rsidR="00BF6513" w:rsidRPr="00265BD4" w:rsidTr="00B961BC">
        <w:tc>
          <w:tcPr>
            <w:tcW w:w="1101" w:type="dxa"/>
            <w:vMerge w:val="restart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</w:tr>
      <w:tr w:rsidR="00BF6513" w:rsidRPr="00265BD4" w:rsidTr="00B961BC">
        <w:tc>
          <w:tcPr>
            <w:tcW w:w="1101" w:type="dxa"/>
            <w:vMerge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Judgment </w:t>
            </w:r>
            <w:r w:rsidR="00BF6513" w:rsidRPr="00680A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Объективная</w:t>
            </w:r>
          </w:p>
        </w:tc>
        <w:tc>
          <w:tcPr>
            <w:tcW w:w="1985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</w:tc>
      </w:tr>
      <w:tr w:rsidR="00BF6513" w:rsidTr="0089501B">
        <w:trPr>
          <w:trHeight w:val="496"/>
        </w:trPr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260" w:type="dxa"/>
          </w:tcPr>
          <w:p w:rsidR="00BF6513" w:rsidRPr="00680A39" w:rsidRDefault="0089501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</w:t>
            </w:r>
          </w:p>
        </w:tc>
        <w:tc>
          <w:tcPr>
            <w:tcW w:w="2051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23,5</w:t>
            </w:r>
          </w:p>
        </w:tc>
        <w:tc>
          <w:tcPr>
            <w:tcW w:w="1843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4,55</w:t>
            </w:r>
          </w:p>
        </w:tc>
        <w:tc>
          <w:tcPr>
            <w:tcW w:w="1985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28,05</w:t>
            </w:r>
          </w:p>
        </w:tc>
      </w:tr>
      <w:tr w:rsidR="00BF6513" w:rsidTr="0089501B">
        <w:trPr>
          <w:trHeight w:val="496"/>
        </w:trPr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260" w:type="dxa"/>
          </w:tcPr>
          <w:p w:rsidR="00BF6513" w:rsidRPr="00680A39" w:rsidRDefault="0089501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плетения (тайная)</w:t>
            </w:r>
          </w:p>
        </w:tc>
        <w:tc>
          <w:tcPr>
            <w:tcW w:w="2051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843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1,25</w:t>
            </w:r>
          </w:p>
        </w:tc>
        <w:tc>
          <w:tcPr>
            <w:tcW w:w="1985" w:type="dxa"/>
          </w:tcPr>
          <w:p w:rsidR="00BF6513" w:rsidRPr="00680A39" w:rsidRDefault="0089501B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5,75</w:t>
            </w:r>
          </w:p>
        </w:tc>
      </w:tr>
      <w:tr w:rsidR="00BF6513" w:rsidTr="0089501B">
        <w:trPr>
          <w:trHeight w:val="496"/>
        </w:trPr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3260" w:type="dxa"/>
          </w:tcPr>
          <w:p w:rsidR="00BF6513" w:rsidRPr="0089501B" w:rsidRDefault="0089501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Декоративная работа</w:t>
            </w:r>
          </w:p>
        </w:tc>
        <w:tc>
          <w:tcPr>
            <w:tcW w:w="2051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1843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1985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</w:tc>
      </w:tr>
      <w:tr w:rsidR="00BF6513" w:rsidTr="0089501B">
        <w:trPr>
          <w:trHeight w:val="496"/>
        </w:trPr>
        <w:tc>
          <w:tcPr>
            <w:tcW w:w="1101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F</w:t>
            </w:r>
          </w:p>
        </w:tc>
        <w:tc>
          <w:tcPr>
            <w:tcW w:w="3260" w:type="dxa"/>
          </w:tcPr>
          <w:p w:rsidR="00BF6513" w:rsidRPr="00680A39" w:rsidRDefault="0089501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2051" w:type="dxa"/>
          </w:tcPr>
          <w:p w:rsidR="00BF6513" w:rsidRPr="0089501B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50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5,5</w:t>
            </w:r>
          </w:p>
        </w:tc>
        <w:tc>
          <w:tcPr>
            <w:tcW w:w="1843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1985" w:type="dxa"/>
          </w:tcPr>
          <w:p w:rsidR="00BF6513" w:rsidRPr="00680A39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7,0</w:t>
            </w:r>
          </w:p>
        </w:tc>
      </w:tr>
      <w:tr w:rsidR="005E51CA" w:rsidTr="0089501B">
        <w:trPr>
          <w:trHeight w:val="496"/>
        </w:trPr>
        <w:tc>
          <w:tcPr>
            <w:tcW w:w="1101" w:type="dxa"/>
          </w:tcPr>
          <w:p w:rsidR="005E51CA" w:rsidRPr="0089501B" w:rsidRDefault="0089501B" w:rsidP="00BF65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</w:p>
        </w:tc>
        <w:tc>
          <w:tcPr>
            <w:tcW w:w="3260" w:type="dxa"/>
          </w:tcPr>
          <w:p w:rsidR="005E51CA" w:rsidRPr="00680A39" w:rsidRDefault="0089501B" w:rsidP="0023716E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Бриоши</w:t>
            </w:r>
          </w:p>
        </w:tc>
        <w:tc>
          <w:tcPr>
            <w:tcW w:w="2051" w:type="dxa"/>
          </w:tcPr>
          <w:p w:rsidR="005E51CA" w:rsidRPr="0089501B" w:rsidRDefault="0089501B" w:rsidP="0023716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950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6,0</w:t>
            </w:r>
          </w:p>
        </w:tc>
        <w:tc>
          <w:tcPr>
            <w:tcW w:w="1843" w:type="dxa"/>
          </w:tcPr>
          <w:p w:rsidR="005E51CA" w:rsidRPr="005E51CA" w:rsidRDefault="0089501B" w:rsidP="0023716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1985" w:type="dxa"/>
          </w:tcPr>
          <w:p w:rsidR="005E51CA" w:rsidRPr="005E51CA" w:rsidRDefault="005633F5" w:rsidP="0023716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9501B">
              <w:rPr>
                <w:rFonts w:ascii="Times New Roman" w:hAnsi="Times New Roman" w:cs="Times New Roman"/>
                <w:sz w:val="24"/>
                <w:szCs w:val="28"/>
              </w:rPr>
              <w:t>,45</w:t>
            </w:r>
          </w:p>
        </w:tc>
      </w:tr>
      <w:tr w:rsidR="00BF6513" w:rsidTr="00B961BC">
        <w:tc>
          <w:tcPr>
            <w:tcW w:w="4361" w:type="dxa"/>
            <w:gridSpan w:val="2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 xml:space="preserve">Итого = </w:t>
            </w:r>
          </w:p>
        </w:tc>
        <w:tc>
          <w:tcPr>
            <w:tcW w:w="2051" w:type="dxa"/>
          </w:tcPr>
          <w:p w:rsidR="00BF6513" w:rsidRPr="0089501B" w:rsidRDefault="00216A7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1843" w:type="dxa"/>
          </w:tcPr>
          <w:p w:rsidR="00BF6513" w:rsidRPr="0089501B" w:rsidRDefault="00216A7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11,25</w:t>
            </w:r>
          </w:p>
        </w:tc>
        <w:tc>
          <w:tcPr>
            <w:tcW w:w="1985" w:type="dxa"/>
          </w:tcPr>
          <w:p w:rsidR="00BF6513" w:rsidRPr="0082021A" w:rsidRDefault="00216A7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61,25</w:t>
            </w:r>
          </w:p>
        </w:tc>
      </w:tr>
    </w:tbl>
    <w:p w:rsidR="0089501B" w:rsidRPr="0089501B" w:rsidRDefault="0089501B" w:rsidP="008950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9501B" w:rsidRPr="0089501B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A1" w:rsidRDefault="002852A1">
      <w:r>
        <w:separator/>
      </w:r>
    </w:p>
  </w:endnote>
  <w:endnote w:type="continuationSeparator" w:id="0">
    <w:p w:rsidR="002852A1" w:rsidRDefault="0028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b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104742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</w:t>
              </w:r>
              <w:r w:rsidR="00104742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рлдскиллс Россия»              </w:t>
              </w:r>
              <w:r w:rsidR="0089501B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Хлебопечение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CA6464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595C21">
            <w:rPr>
              <w:caps/>
              <w:noProof/>
              <w:sz w:val="18"/>
              <w:szCs w:val="18"/>
            </w:rPr>
            <w:t>6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A1" w:rsidRDefault="002852A1">
      <w:r>
        <w:separator/>
      </w:r>
    </w:p>
  </w:footnote>
  <w:footnote w:type="continuationSeparator" w:id="0">
    <w:p w:rsidR="002852A1" w:rsidRDefault="00285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9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9"/>
    </w:pPr>
  </w:p>
  <w:p w:rsidR="004E2A66" w:rsidRDefault="004E2A66">
    <w:pPr>
      <w:pStyle w:val="a9"/>
    </w:pPr>
  </w:p>
  <w:p w:rsidR="004E2A66" w:rsidRDefault="004E2A66">
    <w:pPr>
      <w:pStyle w:val="a9"/>
    </w:pPr>
  </w:p>
  <w:p w:rsidR="004E2A66" w:rsidRDefault="004E2A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AE60BA"/>
    <w:multiLevelType w:val="hybridMultilevel"/>
    <w:tmpl w:val="1F520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F1528D"/>
    <w:multiLevelType w:val="hybridMultilevel"/>
    <w:tmpl w:val="42481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6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F83B99"/>
    <w:multiLevelType w:val="hybridMultilevel"/>
    <w:tmpl w:val="3140E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CD60D1"/>
    <w:multiLevelType w:val="hybridMultilevel"/>
    <w:tmpl w:val="E01050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D38A4"/>
    <w:multiLevelType w:val="hybridMultilevel"/>
    <w:tmpl w:val="20E6890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1E3F9F"/>
    <w:multiLevelType w:val="hybridMultilevel"/>
    <w:tmpl w:val="FF6C55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53457C"/>
    <w:multiLevelType w:val="hybridMultilevel"/>
    <w:tmpl w:val="CBFC0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3"/>
  </w:num>
  <w:num w:numId="10">
    <w:abstractNumId w:val="15"/>
  </w:num>
  <w:num w:numId="11">
    <w:abstractNumId w:val="11"/>
  </w:num>
  <w:num w:numId="12">
    <w:abstractNumId w:val="22"/>
  </w:num>
  <w:num w:numId="13">
    <w:abstractNumId w:val="25"/>
  </w:num>
  <w:num w:numId="14">
    <w:abstractNumId w:val="0"/>
  </w:num>
  <w:num w:numId="15">
    <w:abstractNumId w:val="20"/>
  </w:num>
  <w:num w:numId="16">
    <w:abstractNumId w:val="19"/>
  </w:num>
  <w:num w:numId="17">
    <w:abstractNumId w:val="4"/>
  </w:num>
  <w:num w:numId="18">
    <w:abstractNumId w:val="14"/>
  </w:num>
  <w:num w:numId="19">
    <w:abstractNumId w:val="18"/>
  </w:num>
  <w:num w:numId="20">
    <w:abstractNumId w:val="5"/>
  </w:num>
  <w:num w:numId="21">
    <w:abstractNumId w:val="16"/>
  </w:num>
  <w:num w:numId="22">
    <w:abstractNumId w:val="3"/>
  </w:num>
  <w:num w:numId="23">
    <w:abstractNumId w:val="10"/>
  </w:num>
  <w:num w:numId="24">
    <w:abstractNumId w:val="2"/>
  </w:num>
  <w:num w:numId="25">
    <w:abstractNumId w:val="2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129BF"/>
    <w:rsid w:val="00015999"/>
    <w:rsid w:val="00066DE8"/>
    <w:rsid w:val="00084825"/>
    <w:rsid w:val="000901B4"/>
    <w:rsid w:val="000969B3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4742"/>
    <w:rsid w:val="00106219"/>
    <w:rsid w:val="0011114E"/>
    <w:rsid w:val="001315F9"/>
    <w:rsid w:val="0014182D"/>
    <w:rsid w:val="00144597"/>
    <w:rsid w:val="001505C6"/>
    <w:rsid w:val="0015455E"/>
    <w:rsid w:val="00163EDE"/>
    <w:rsid w:val="00170FE4"/>
    <w:rsid w:val="00194D51"/>
    <w:rsid w:val="001A1A8C"/>
    <w:rsid w:val="001A54C4"/>
    <w:rsid w:val="001C762A"/>
    <w:rsid w:val="001E17D7"/>
    <w:rsid w:val="001E2B77"/>
    <w:rsid w:val="001E4AEC"/>
    <w:rsid w:val="001F02D2"/>
    <w:rsid w:val="00204EA0"/>
    <w:rsid w:val="00211139"/>
    <w:rsid w:val="00211BFC"/>
    <w:rsid w:val="00216A77"/>
    <w:rsid w:val="002176C5"/>
    <w:rsid w:val="0022405A"/>
    <w:rsid w:val="002334A2"/>
    <w:rsid w:val="00240A7B"/>
    <w:rsid w:val="0024668A"/>
    <w:rsid w:val="00252BB8"/>
    <w:rsid w:val="002548AC"/>
    <w:rsid w:val="00270339"/>
    <w:rsid w:val="002852A1"/>
    <w:rsid w:val="002929CF"/>
    <w:rsid w:val="002B0559"/>
    <w:rsid w:val="002B1D26"/>
    <w:rsid w:val="002C1E51"/>
    <w:rsid w:val="002D0BA4"/>
    <w:rsid w:val="002E1914"/>
    <w:rsid w:val="002F240E"/>
    <w:rsid w:val="00327ECA"/>
    <w:rsid w:val="0035067A"/>
    <w:rsid w:val="00350BEF"/>
    <w:rsid w:val="003653A5"/>
    <w:rsid w:val="00384F61"/>
    <w:rsid w:val="003A072F"/>
    <w:rsid w:val="003C284C"/>
    <w:rsid w:val="003D7F11"/>
    <w:rsid w:val="003E2FD4"/>
    <w:rsid w:val="003E684C"/>
    <w:rsid w:val="003F01E6"/>
    <w:rsid w:val="003F07DC"/>
    <w:rsid w:val="0040722E"/>
    <w:rsid w:val="00425D35"/>
    <w:rsid w:val="00441ACD"/>
    <w:rsid w:val="00452EA3"/>
    <w:rsid w:val="00476D40"/>
    <w:rsid w:val="004A1455"/>
    <w:rsid w:val="004A4239"/>
    <w:rsid w:val="004A4AF8"/>
    <w:rsid w:val="004E0F04"/>
    <w:rsid w:val="004E2A66"/>
    <w:rsid w:val="004E38DC"/>
    <w:rsid w:val="004E4D4E"/>
    <w:rsid w:val="004F6E4D"/>
    <w:rsid w:val="005204AB"/>
    <w:rsid w:val="00523C41"/>
    <w:rsid w:val="005430BC"/>
    <w:rsid w:val="005633F5"/>
    <w:rsid w:val="00571A57"/>
    <w:rsid w:val="0057283F"/>
    <w:rsid w:val="0057423F"/>
    <w:rsid w:val="005929F6"/>
    <w:rsid w:val="00595C21"/>
    <w:rsid w:val="0059656B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93832"/>
    <w:rsid w:val="006A7AC8"/>
    <w:rsid w:val="006B595E"/>
    <w:rsid w:val="006C5C44"/>
    <w:rsid w:val="006E105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CE2"/>
    <w:rsid w:val="007C4015"/>
    <w:rsid w:val="007D0704"/>
    <w:rsid w:val="007E4D24"/>
    <w:rsid w:val="007E73A4"/>
    <w:rsid w:val="0081178A"/>
    <w:rsid w:val="00816CAF"/>
    <w:rsid w:val="0082021A"/>
    <w:rsid w:val="00834696"/>
    <w:rsid w:val="00876439"/>
    <w:rsid w:val="0089501B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8F5046"/>
    <w:rsid w:val="009126ED"/>
    <w:rsid w:val="00922F1C"/>
    <w:rsid w:val="00973040"/>
    <w:rsid w:val="00982282"/>
    <w:rsid w:val="009915C4"/>
    <w:rsid w:val="00991922"/>
    <w:rsid w:val="009A3DF0"/>
    <w:rsid w:val="009A4656"/>
    <w:rsid w:val="009D2126"/>
    <w:rsid w:val="009F008A"/>
    <w:rsid w:val="009F6F7F"/>
    <w:rsid w:val="00A406A7"/>
    <w:rsid w:val="00A725E7"/>
    <w:rsid w:val="00A81D84"/>
    <w:rsid w:val="00AA0782"/>
    <w:rsid w:val="00AA0D5E"/>
    <w:rsid w:val="00AA510B"/>
    <w:rsid w:val="00AD22C3"/>
    <w:rsid w:val="00AD57F9"/>
    <w:rsid w:val="00AF0E34"/>
    <w:rsid w:val="00B040A8"/>
    <w:rsid w:val="00B06D9F"/>
    <w:rsid w:val="00B165AD"/>
    <w:rsid w:val="00B35159"/>
    <w:rsid w:val="00B509A6"/>
    <w:rsid w:val="00B539EF"/>
    <w:rsid w:val="00B57C0B"/>
    <w:rsid w:val="00B62BF7"/>
    <w:rsid w:val="00B64E2F"/>
    <w:rsid w:val="00B73BF9"/>
    <w:rsid w:val="00B73D81"/>
    <w:rsid w:val="00B75487"/>
    <w:rsid w:val="00B7613C"/>
    <w:rsid w:val="00B77791"/>
    <w:rsid w:val="00B8031D"/>
    <w:rsid w:val="00B835F4"/>
    <w:rsid w:val="00B961BC"/>
    <w:rsid w:val="00BA5866"/>
    <w:rsid w:val="00BB7B25"/>
    <w:rsid w:val="00BC0E0E"/>
    <w:rsid w:val="00BC3E44"/>
    <w:rsid w:val="00BC5FB9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6464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70170"/>
    <w:rsid w:val="00E80209"/>
    <w:rsid w:val="00E802D3"/>
    <w:rsid w:val="00E96FD1"/>
    <w:rsid w:val="00EA7486"/>
    <w:rsid w:val="00EC210B"/>
    <w:rsid w:val="00EC6D62"/>
    <w:rsid w:val="00EC7E5E"/>
    <w:rsid w:val="00ED7929"/>
    <w:rsid w:val="00EE010E"/>
    <w:rsid w:val="00EE3029"/>
    <w:rsid w:val="00F07DD8"/>
    <w:rsid w:val="00F17569"/>
    <w:rsid w:val="00F21591"/>
    <w:rsid w:val="00F21D63"/>
    <w:rsid w:val="00F23D71"/>
    <w:rsid w:val="00F350D5"/>
    <w:rsid w:val="00F626DB"/>
    <w:rsid w:val="00F674C3"/>
    <w:rsid w:val="00F96F9E"/>
    <w:rsid w:val="00F96FEC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0">
    <w:name w:val="heading 2"/>
    <w:basedOn w:val="a0"/>
    <w:next w:val="a0"/>
    <w:link w:val="21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0">
    <w:name w:val="heading 3"/>
    <w:basedOn w:val="a0"/>
    <w:next w:val="a0"/>
    <w:link w:val="31"/>
    <w:semiHidden/>
    <w:unhideWhenUsed/>
    <w:qFormat/>
    <w:rsid w:val="008950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0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ListBullets">
    <w:name w:val="ListBullets"/>
    <w:uiPriority w:val="99"/>
    <w:rsid w:val="0089501B"/>
    <w:pPr>
      <w:numPr>
        <w:numId w:val="20"/>
      </w:numPr>
    </w:pPr>
  </w:style>
  <w:style w:type="paragraph" w:styleId="a">
    <w:name w:val="List Bullet"/>
    <w:basedOn w:val="a0"/>
    <w:uiPriority w:val="99"/>
    <w:unhideWhenUsed/>
    <w:qFormat/>
    <w:rsid w:val="0089501B"/>
    <w:pPr>
      <w:numPr>
        <w:numId w:val="20"/>
      </w:numPr>
      <w:spacing w:after="120" w:line="259" w:lineRule="auto"/>
      <w:ind w:left="284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2">
    <w:name w:val="List Bullet 2"/>
    <w:basedOn w:val="a0"/>
    <w:uiPriority w:val="99"/>
    <w:unhideWhenUsed/>
    <w:rsid w:val="0089501B"/>
    <w:pPr>
      <w:numPr>
        <w:ilvl w:val="1"/>
        <w:numId w:val="20"/>
      </w:numPr>
      <w:spacing w:after="120" w:line="259" w:lineRule="auto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3">
    <w:name w:val="List Bullet 3"/>
    <w:basedOn w:val="a0"/>
    <w:uiPriority w:val="99"/>
    <w:unhideWhenUsed/>
    <w:rsid w:val="0089501B"/>
    <w:pPr>
      <w:numPr>
        <w:ilvl w:val="2"/>
        <w:numId w:val="20"/>
      </w:numPr>
      <w:spacing w:after="120" w:line="259" w:lineRule="auto"/>
      <w:ind w:left="851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4">
    <w:name w:val="List Bullet 4"/>
    <w:basedOn w:val="a0"/>
    <w:uiPriority w:val="99"/>
    <w:unhideWhenUsed/>
    <w:rsid w:val="0089501B"/>
    <w:pPr>
      <w:numPr>
        <w:ilvl w:val="3"/>
        <w:numId w:val="20"/>
      </w:numPr>
      <w:spacing w:after="120" w:line="259" w:lineRule="auto"/>
      <w:ind w:left="1135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5">
    <w:name w:val="List Bullet 5"/>
    <w:basedOn w:val="a0"/>
    <w:uiPriority w:val="99"/>
    <w:unhideWhenUsed/>
    <w:rsid w:val="0089501B"/>
    <w:pPr>
      <w:numPr>
        <w:ilvl w:val="4"/>
        <w:numId w:val="20"/>
      </w:numPr>
      <w:spacing w:after="120" w:line="259" w:lineRule="auto"/>
      <w:ind w:left="1418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af">
    <w:name w:val="No Spacing"/>
    <w:uiPriority w:val="1"/>
    <w:qFormat/>
    <w:rsid w:val="0089501B"/>
    <w:rPr>
      <w:rFonts w:ascii="Calibri" w:hAnsi="Calibri"/>
      <w:sz w:val="22"/>
      <w:szCs w:val="22"/>
    </w:rPr>
  </w:style>
  <w:style w:type="character" w:customStyle="1" w:styleId="31">
    <w:name w:val="Заголовок 3 Знак"/>
    <w:basedOn w:val="a1"/>
    <w:link w:val="30"/>
    <w:semiHidden/>
    <w:rsid w:val="008950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02256C-0BF8-4E95-84C0-DDE38A5C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Хлебопечение</dc:creator>
  <cp:lastModifiedBy>Admin</cp:lastModifiedBy>
  <cp:revision>5</cp:revision>
  <cp:lastPrinted>2016-05-24T09:08:00Z</cp:lastPrinted>
  <dcterms:created xsi:type="dcterms:W3CDTF">2018-08-27T09:11:00Z</dcterms:created>
  <dcterms:modified xsi:type="dcterms:W3CDTF">2018-09-19T14:21:00Z</dcterms:modified>
</cp:coreProperties>
</file>