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AB" w:rsidRPr="00C54658" w:rsidRDefault="002E1914" w:rsidP="00C54658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1914">
        <w:rPr>
          <w:rFonts w:ascii="Times New Roman" w:eastAsia="Arial Unicode MS" w:hAnsi="Times New Roman"/>
          <w:b/>
          <w:noProof/>
          <w:color w:val="FFFFFF"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C54658" w:rsidRDefault="00C54658" w:rsidP="006B0EC3">
      <w:pPr>
        <w:pStyle w:val="12"/>
        <w:rPr>
          <w:rFonts w:ascii="Times New Roman" w:hAnsi="Times New Roman"/>
          <w:b/>
          <w:sz w:val="56"/>
          <w:szCs w:val="56"/>
        </w:rPr>
      </w:pPr>
    </w:p>
    <w:p w:rsidR="00C54658" w:rsidRDefault="00C54658" w:rsidP="00C54658">
      <w:pPr>
        <w:pStyle w:val="12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Конкурсное задание</w:t>
      </w:r>
    </w:p>
    <w:p w:rsidR="00C54658" w:rsidRDefault="00C54658" w:rsidP="00C54658">
      <w:pPr>
        <w:pStyle w:val="12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Компетенция «Кондитерское дело»</w:t>
      </w:r>
      <w:r w:rsidR="003E59CE">
        <w:rPr>
          <w:rFonts w:ascii="Times New Roman" w:hAnsi="Times New Roman"/>
          <w:b/>
          <w:sz w:val="48"/>
          <w:szCs w:val="48"/>
        </w:rPr>
        <w:t xml:space="preserve"> </w:t>
      </w:r>
    </w:p>
    <w:p w:rsidR="006B0EC3" w:rsidRPr="00482360" w:rsidRDefault="00C54658" w:rsidP="00C54658">
      <w:pPr>
        <w:pStyle w:val="af"/>
        <w:jc w:val="center"/>
        <w:rPr>
          <w:rFonts w:ascii="Times New Roman" w:hAnsi="Times New Roman" w:cs="Times New Roman"/>
          <w:b/>
          <w:i w:val="0"/>
          <w:sz w:val="40"/>
          <w:szCs w:val="44"/>
        </w:rPr>
      </w:pPr>
      <w:r w:rsidRPr="00482360">
        <w:rPr>
          <w:rFonts w:ascii="Times New Roman" w:hAnsi="Times New Roman" w:cs="Times New Roman"/>
          <w:b/>
          <w:i w:val="0"/>
          <w:sz w:val="40"/>
          <w:szCs w:val="44"/>
        </w:rPr>
        <w:t xml:space="preserve">для </w:t>
      </w:r>
      <w:r w:rsidR="00482360" w:rsidRPr="00482360">
        <w:rPr>
          <w:rFonts w:ascii="Times New Roman" w:hAnsi="Times New Roman" w:cs="Times New Roman"/>
          <w:b/>
          <w:i w:val="0"/>
          <w:sz w:val="40"/>
          <w:szCs w:val="44"/>
        </w:rPr>
        <w:t>сетевого чемпионата Республики Татарстан</w:t>
      </w:r>
      <w:r w:rsidR="006B0EC3" w:rsidRPr="00482360">
        <w:rPr>
          <w:rFonts w:ascii="Times New Roman" w:hAnsi="Times New Roman" w:cs="Times New Roman"/>
          <w:b/>
          <w:i w:val="0"/>
          <w:sz w:val="40"/>
          <w:szCs w:val="44"/>
        </w:rPr>
        <w:t xml:space="preserve"> </w:t>
      </w:r>
    </w:p>
    <w:p w:rsidR="006B0EC3" w:rsidRPr="00482360" w:rsidRDefault="006B0EC3" w:rsidP="00C54658">
      <w:pPr>
        <w:pStyle w:val="af"/>
        <w:jc w:val="center"/>
        <w:rPr>
          <w:rFonts w:ascii="Times New Roman" w:hAnsi="Times New Roman" w:cs="Times New Roman"/>
          <w:b/>
          <w:i w:val="0"/>
          <w:sz w:val="40"/>
          <w:szCs w:val="44"/>
        </w:rPr>
      </w:pPr>
      <w:r w:rsidRPr="00482360">
        <w:rPr>
          <w:rFonts w:ascii="Times New Roman" w:hAnsi="Times New Roman" w:cs="Times New Roman"/>
          <w:b/>
          <w:i w:val="0"/>
          <w:sz w:val="40"/>
          <w:szCs w:val="44"/>
        </w:rPr>
        <w:t>«Молодые профессионалы»</w:t>
      </w:r>
      <w:r w:rsidR="003E59CE" w:rsidRPr="00482360">
        <w:rPr>
          <w:rFonts w:ascii="Times New Roman" w:hAnsi="Times New Roman" w:cs="Times New Roman"/>
          <w:b/>
          <w:i w:val="0"/>
          <w:sz w:val="40"/>
          <w:szCs w:val="44"/>
        </w:rPr>
        <w:t xml:space="preserve"> </w:t>
      </w:r>
      <w:r w:rsidR="00C54658" w:rsidRPr="00482360">
        <w:rPr>
          <w:rFonts w:ascii="Times New Roman" w:hAnsi="Times New Roman" w:cs="Times New Roman"/>
          <w:b/>
          <w:i w:val="0"/>
          <w:sz w:val="40"/>
          <w:szCs w:val="44"/>
        </w:rPr>
        <w:t xml:space="preserve"> </w:t>
      </w:r>
    </w:p>
    <w:p w:rsidR="00C54658" w:rsidRPr="00482360" w:rsidRDefault="002E37A6" w:rsidP="006B0EC3">
      <w:pPr>
        <w:pStyle w:val="af"/>
        <w:jc w:val="center"/>
        <w:rPr>
          <w:rFonts w:ascii="Times New Roman" w:hAnsi="Times New Roman" w:cs="Times New Roman"/>
          <w:b/>
          <w:i w:val="0"/>
          <w:sz w:val="40"/>
          <w:szCs w:val="44"/>
        </w:rPr>
      </w:pPr>
      <w:r w:rsidRPr="00482360">
        <w:rPr>
          <w:rFonts w:ascii="Times New Roman" w:hAnsi="Times New Roman" w:cs="Times New Roman"/>
          <w:b/>
          <w:i w:val="0"/>
          <w:sz w:val="40"/>
          <w:szCs w:val="44"/>
        </w:rPr>
        <w:t>по стандартам</w:t>
      </w:r>
      <w:r w:rsidR="006B0EC3" w:rsidRPr="00482360">
        <w:rPr>
          <w:rFonts w:ascii="Times New Roman" w:hAnsi="Times New Roman" w:cs="Times New Roman"/>
          <w:b/>
          <w:i w:val="0"/>
          <w:sz w:val="40"/>
          <w:szCs w:val="44"/>
        </w:rPr>
        <w:t xml:space="preserve">  </w:t>
      </w:r>
      <w:r w:rsidR="00C54658" w:rsidRPr="00482360">
        <w:rPr>
          <w:rFonts w:ascii="Times New Roman" w:eastAsia="Calibri" w:hAnsi="Times New Roman"/>
          <w:sz w:val="32"/>
          <w:szCs w:val="36"/>
        </w:rPr>
        <w:t xml:space="preserve">WorldSkills </w:t>
      </w:r>
      <w:proofErr w:type="spellStart"/>
      <w:r w:rsidR="00C54658" w:rsidRPr="00482360">
        <w:rPr>
          <w:rFonts w:ascii="Times New Roman" w:eastAsia="Calibri" w:hAnsi="Times New Roman"/>
          <w:sz w:val="32"/>
          <w:szCs w:val="36"/>
        </w:rPr>
        <w:t>Russia</w:t>
      </w:r>
      <w:proofErr w:type="spellEnd"/>
      <w:r w:rsidR="00C54658" w:rsidRPr="00482360">
        <w:rPr>
          <w:rFonts w:ascii="Times New Roman" w:eastAsia="Calibri" w:hAnsi="Times New Roman"/>
          <w:sz w:val="32"/>
          <w:szCs w:val="36"/>
        </w:rPr>
        <w:t xml:space="preserve">   </w:t>
      </w:r>
    </w:p>
    <w:p w:rsidR="00227918" w:rsidRDefault="00227918" w:rsidP="00C54658">
      <w:pPr>
        <w:pStyle w:val="Doctitle"/>
        <w:rPr>
          <w:rFonts w:ascii="Times New Roman" w:eastAsia="Malgun Gothic" w:hAnsi="Times New Roman"/>
          <w:lang w:val="ru-RU"/>
        </w:rPr>
      </w:pPr>
    </w:p>
    <w:p w:rsidR="00C54658" w:rsidRPr="00380EF6" w:rsidRDefault="00C54658" w:rsidP="00C54658">
      <w:pPr>
        <w:pStyle w:val="Doctitle"/>
        <w:rPr>
          <w:rFonts w:ascii="Times New Roman" w:eastAsia="Malgun Gothic" w:hAnsi="Times New Roman"/>
          <w:lang w:val="ru-RU"/>
        </w:rPr>
      </w:pPr>
      <w:r>
        <w:rPr>
          <w:rFonts w:ascii="Times New Roman" w:eastAsia="Malgun Gothic" w:hAnsi="Times New Roman"/>
          <w:lang w:val="ru-RU"/>
        </w:rPr>
        <w:t>Изготовление изделий в соот</w:t>
      </w:r>
      <w:r w:rsidR="00BF657E">
        <w:rPr>
          <w:rFonts w:ascii="Times New Roman" w:eastAsia="Malgun Gothic" w:hAnsi="Times New Roman"/>
          <w:lang w:val="ru-RU"/>
        </w:rPr>
        <w:t xml:space="preserve">ветствии с заданиями </w:t>
      </w:r>
      <w:proofErr w:type="gramStart"/>
      <w:r w:rsidR="00BF657E">
        <w:rPr>
          <w:rFonts w:ascii="Times New Roman" w:eastAsia="Malgun Gothic" w:hAnsi="Times New Roman"/>
          <w:lang w:val="ru-RU"/>
        </w:rPr>
        <w:t>модулей  -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D</w:t>
      </w:r>
      <w:r w:rsidR="00D94A41">
        <w:rPr>
          <w:rFonts w:ascii="Times New Roman" w:hAnsi="Times New Roman"/>
          <w:sz w:val="36"/>
          <w:szCs w:val="36"/>
          <w:lang w:val="ru-RU"/>
        </w:rPr>
        <w:t>.</w:t>
      </w:r>
    </w:p>
    <w:p w:rsidR="00C54658" w:rsidRDefault="00C54658" w:rsidP="00C54658">
      <w:pPr>
        <w:pStyle w:val="12"/>
        <w:rPr>
          <w:rFonts w:ascii="Times New Roman" w:eastAsia="Malgun Gothic" w:hAnsi="Times New Roman"/>
          <w:b/>
          <w:sz w:val="40"/>
        </w:rPr>
      </w:pPr>
    </w:p>
    <w:p w:rsidR="00C54658" w:rsidRDefault="00C54658" w:rsidP="00C54658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включает в себя следующие разделы: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Модули задания </w:t>
      </w:r>
    </w:p>
    <w:p w:rsidR="00C54658" w:rsidRDefault="00C54658" w:rsidP="00C54658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5.  Инструкции для участников</w:t>
      </w:r>
    </w:p>
    <w:p w:rsidR="00C54658" w:rsidRDefault="00C54658" w:rsidP="00F61C4E">
      <w:pPr>
        <w:pStyle w:val="12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Pr="00B760E7">
        <w:rPr>
          <w:rFonts w:ascii="Times New Roman" w:eastAsia="Calibri" w:hAnsi="Times New Roman"/>
          <w:sz w:val="28"/>
          <w:szCs w:val="28"/>
        </w:rPr>
        <w:t>6. "</w:t>
      </w:r>
      <w:proofErr w:type="spellStart"/>
      <w:r w:rsidRPr="00B760E7">
        <w:rPr>
          <w:rFonts w:ascii="Times New Roman" w:eastAsia="Calibri" w:hAnsi="Times New Roman"/>
          <w:sz w:val="28"/>
          <w:szCs w:val="28"/>
        </w:rPr>
        <w:t>Тулбокс</w:t>
      </w:r>
      <w:proofErr w:type="spellEnd"/>
      <w:r w:rsidRPr="00B760E7">
        <w:rPr>
          <w:rFonts w:ascii="Times New Roman" w:eastAsia="Calibri" w:hAnsi="Times New Roman"/>
          <w:sz w:val="28"/>
          <w:szCs w:val="28"/>
        </w:rPr>
        <w:t>"</w:t>
      </w:r>
      <w:r w:rsidR="00A86AF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B760E7">
        <w:rPr>
          <w:rFonts w:ascii="Times New Roman" w:eastAsia="Calibri" w:hAnsi="Times New Roman"/>
          <w:sz w:val="28"/>
          <w:szCs w:val="28"/>
        </w:rPr>
        <w:t>Инструмент, который должен привезти с собой участник</w:t>
      </w:r>
      <w:r>
        <w:rPr>
          <w:rFonts w:ascii="Times New Roman" w:eastAsia="Calibri" w:hAnsi="Times New Roman"/>
          <w:sz w:val="28"/>
          <w:szCs w:val="28"/>
        </w:rPr>
        <w:t>)</w:t>
      </w:r>
    </w:p>
    <w:p w:rsidR="00F61C4E" w:rsidRPr="001107D2" w:rsidRDefault="00F61C4E" w:rsidP="00F61C4E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7. </w:t>
      </w:r>
      <w:r w:rsidRPr="001107D2">
        <w:rPr>
          <w:rFonts w:ascii="Times New Roman" w:eastAsia="Malgun Gothic" w:hAnsi="Times New Roman"/>
          <w:sz w:val="28"/>
          <w:szCs w:val="28"/>
          <w:lang w:eastAsia="en-US"/>
        </w:rPr>
        <w:t>Критерии оценки</w:t>
      </w:r>
    </w:p>
    <w:p w:rsidR="00C54658" w:rsidRPr="001A10F2" w:rsidRDefault="00C54658" w:rsidP="000524B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C54658" w:rsidRPr="001A10F2" w:rsidRDefault="00C54658" w:rsidP="00C54658">
      <w:pPr>
        <w:pStyle w:val="12"/>
        <w:rPr>
          <w:rFonts w:ascii="Times New Roman" w:eastAsia="Calibri" w:hAnsi="Times New Roman"/>
          <w:b/>
          <w:sz w:val="28"/>
          <w:szCs w:val="28"/>
        </w:rPr>
      </w:pPr>
      <w:r w:rsidRPr="001A10F2">
        <w:rPr>
          <w:rFonts w:ascii="Times New Roman" w:hAnsi="Times New Roman"/>
          <w:b/>
          <w:sz w:val="28"/>
          <w:szCs w:val="28"/>
        </w:rPr>
        <w:t>Количеств</w:t>
      </w:r>
      <w:r w:rsidR="003E59CE" w:rsidRPr="001A10F2">
        <w:rPr>
          <w:rFonts w:ascii="Times New Roman" w:hAnsi="Times New Roman"/>
          <w:b/>
          <w:sz w:val="28"/>
          <w:szCs w:val="28"/>
        </w:rPr>
        <w:t>о</w:t>
      </w:r>
      <w:r w:rsidR="00D94A41">
        <w:rPr>
          <w:rFonts w:ascii="Times New Roman" w:hAnsi="Times New Roman"/>
          <w:b/>
          <w:sz w:val="28"/>
          <w:szCs w:val="28"/>
        </w:rPr>
        <w:t xml:space="preserve"> часов на выполнение заданий: 5 часов </w:t>
      </w:r>
    </w:p>
    <w:p w:rsidR="00C54658" w:rsidRDefault="00C54658" w:rsidP="00C54658">
      <w:pPr>
        <w:pStyle w:val="Docsubtitle2"/>
        <w:rPr>
          <w:rFonts w:ascii="Times New Roman" w:hAnsi="Times New Roman" w:cs="Times New Roman"/>
          <w:lang w:val="ru-RU"/>
        </w:rPr>
      </w:pPr>
    </w:p>
    <w:p w:rsidR="006151AB" w:rsidRPr="000524B1" w:rsidRDefault="00C54658" w:rsidP="006151AB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Страна: Росси</w:t>
      </w:r>
      <w:r w:rsidR="000524B1">
        <w:rPr>
          <w:rFonts w:ascii="Times New Roman" w:hAnsi="Times New Roman" w:cs="Times New Roman"/>
          <w:lang w:val="ru-RU"/>
        </w:rPr>
        <w:t>я</w:t>
      </w:r>
    </w:p>
    <w:p w:rsidR="006B0EC3" w:rsidRDefault="003E59CE" w:rsidP="003E59CE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</w:t>
      </w:r>
    </w:p>
    <w:p w:rsidR="00227918" w:rsidRDefault="006B0EC3" w:rsidP="003E59CE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</w:t>
      </w:r>
      <w:r w:rsidR="003E59CE">
        <w:rPr>
          <w:rFonts w:ascii="Times New Roman" w:hAnsi="Times New Roman"/>
          <w:i/>
          <w:sz w:val="28"/>
        </w:rPr>
        <w:t xml:space="preserve">  </w:t>
      </w:r>
    </w:p>
    <w:p w:rsidR="00227918" w:rsidRDefault="0022791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C54658" w:rsidRPr="003E59CE" w:rsidRDefault="00C54658" w:rsidP="002279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3E59CE">
        <w:rPr>
          <w:rFonts w:ascii="Times New Roman" w:hAnsi="Times New Roman"/>
          <w:b/>
          <w:sz w:val="28"/>
        </w:rPr>
        <w:lastRenderedPageBreak/>
        <w:t>ВВЕДЕНИЕ</w:t>
      </w:r>
    </w:p>
    <w:p w:rsidR="00C54658" w:rsidRDefault="00C54658" w:rsidP="00C54658">
      <w:pPr>
        <w:pStyle w:val="12"/>
      </w:pP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Название и описание профессиональной компетенции.</w:t>
      </w: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Название профессиональной компетенции: Кондитерское дело</w:t>
      </w: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:rsidR="00C54658" w:rsidRDefault="00C54658" w:rsidP="00C54658">
      <w:pPr>
        <w:pStyle w:val="12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Кондитеры – опытные мастера кулинарного искусства. Производство изысканных сладостей требует высокого уровня знаний и практического мастерства. </w:t>
      </w:r>
    </w:p>
    <w:p w:rsidR="00C54658" w:rsidRDefault="00C54658" w:rsidP="00C54658">
      <w:pPr>
        <w:pStyle w:val="12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Кондитер  это высококвалифицированный профессионал, который  производит большой ассортимент сложных изделий. Кондитер должен уметь изготовить разные виды кондитерских изделий, таких как: шоколадные изделия ручной работы, конфеты и птифуры для подачи в отелях и ресторанах или для продажи в специализированных магазинах. Кондитеры производят полный ассортимент горячих и холодных десертов, тортов, бисквитов и замороженных десертов для подачи в дорогих отелях, ресторанах и для продажи. Они так же могут создавать различные виды украшений из шоколада, сахара, марципана, </w:t>
      </w:r>
      <w:proofErr w:type="spellStart"/>
      <w:r>
        <w:rPr>
          <w:rFonts w:ascii="Times New Roman" w:eastAsia="Calibri" w:hAnsi="Times New Roman"/>
          <w:sz w:val="28"/>
          <w:szCs w:val="28"/>
        </w:rPr>
        <w:t>кувертюра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или других декоративных материалов и ингредиентов. Кондитеры могут специализироваться на изготовлении композиций, тематических тортов  для специальных событий.</w:t>
      </w:r>
    </w:p>
    <w:p w:rsidR="00C54658" w:rsidRDefault="00C54658" w:rsidP="00C54658">
      <w:pPr>
        <w:pStyle w:val="12"/>
        <w:spacing w:after="0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Высокие требования к знаниям и умениям специалистов. Кондитеры должны  годами тренироваться, чтобы делать свою работу на высоком уровне. Они должны быть профессиональны в большом спектре специальных техник для того, чтобы производить и украшать кондитерские изделия и десерты. Художественные и гастрономические способности необходимы так же, как способность к эффективной и экономичной  работе для достижения невероятных результатов за определенное время и по фиксированной стоимости.</w:t>
      </w:r>
    </w:p>
    <w:p w:rsidR="00C54658" w:rsidRDefault="00C54658" w:rsidP="00C54658">
      <w:pPr>
        <w:pStyle w:val="12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некоторых случаях кондитер должен уметь работать напрямую с клиентами, поэтому  коммуникабельность и хорошие торговые умения необходимы так же, как способность к обсуждению нужд клиентов. Инициатива приветствуется.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Область применения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Каждый Эксперт и Участник обязан</w:t>
      </w:r>
      <w:r w:rsidR="00A86A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ознакомиться с данным Конкурсным заданием.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Поскольку данное Конкурсное задание содержит лишь информацию, </w:t>
      </w:r>
      <w:r>
        <w:rPr>
          <w:rFonts w:ascii="Times New Roman" w:hAnsi="Times New Roman"/>
          <w:sz w:val="28"/>
          <w:szCs w:val="28"/>
        </w:rPr>
        <w:lastRenderedPageBreak/>
        <w:t xml:space="preserve">относящуюся к соответствующей профессиональной компетенции, его необходимо </w:t>
      </w:r>
    </w:p>
    <w:p w:rsidR="00C54658" w:rsidRDefault="00C54658" w:rsidP="00C54658">
      <w:pPr>
        <w:pStyle w:val="12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совместно со следующими документами: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/>
          <w:sz w:val="28"/>
          <w:szCs w:val="28"/>
        </w:rPr>
        <w:t>», Техническое описание «Кондитерское дело».</w:t>
      </w:r>
      <w:r>
        <w:rPr>
          <w:rFonts w:ascii="Times New Roman" w:hAnsi="Times New Roman"/>
          <w:b/>
          <w:bCs/>
          <w:lang w:eastAsia="ru-RU"/>
        </w:rPr>
        <w:t xml:space="preserve"> 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/>
          <w:sz w:val="28"/>
          <w:szCs w:val="28"/>
        </w:rPr>
        <w:t>», Правила проведения чемпионата.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C54658" w:rsidRDefault="00C54658" w:rsidP="00C54658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54658" w:rsidRDefault="00C54658" w:rsidP="00C54658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bookmarkEnd w:id="0"/>
      <w:r>
        <w:rPr>
          <w:rFonts w:ascii="Times New Roman" w:hAnsi="Times New Roman"/>
          <w:i w:val="0"/>
          <w:sz w:val="28"/>
          <w:lang w:val="ru-RU"/>
        </w:rPr>
        <w:lastRenderedPageBreak/>
        <w:t>2. ФОРМА УЧАСТИЯ В КОНКУРСЕ</w:t>
      </w:r>
    </w:p>
    <w:p w:rsidR="00C54658" w:rsidRDefault="00C54658" w:rsidP="00C54658">
      <w:pPr>
        <w:pStyle w:val="40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E900F4" w:rsidRDefault="00C54658" w:rsidP="002923BB">
      <w:pPr>
        <w:pStyle w:val="40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Индивидуальный конкурс</w:t>
      </w:r>
    </w:p>
    <w:p w:rsidR="00C54658" w:rsidRDefault="00C54658" w:rsidP="00C54658">
      <w:pPr>
        <w:pStyle w:val="40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C54658" w:rsidRDefault="00C54658" w:rsidP="00C54658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bookmarkEnd w:id="1"/>
      <w:r>
        <w:rPr>
          <w:rFonts w:ascii="Times New Roman" w:hAnsi="Times New Roman"/>
          <w:i w:val="0"/>
          <w:sz w:val="28"/>
          <w:lang w:val="ru-RU"/>
        </w:rPr>
        <w:t>3. ЗАДАНИЕ ДЛЯ КОНКУРСА</w:t>
      </w:r>
    </w:p>
    <w:p w:rsidR="00C54658" w:rsidRDefault="00C54658" w:rsidP="00C54658">
      <w:pPr>
        <w:pStyle w:val="12"/>
        <w:tabs>
          <w:tab w:val="left" w:pos="1230"/>
        </w:tabs>
        <w:ind w:firstLine="567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ТЕМА</w:t>
      </w:r>
    </w:p>
    <w:p w:rsidR="00A86AFF" w:rsidRDefault="00D94A41" w:rsidP="00D94A41">
      <w:pPr>
        <w:pStyle w:val="12"/>
        <w:tabs>
          <w:tab w:val="left" w:pos="1230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C54658">
        <w:rPr>
          <w:rFonts w:ascii="Times New Roman" w:eastAsia="Calibri" w:hAnsi="Times New Roman"/>
          <w:sz w:val="28"/>
          <w:szCs w:val="28"/>
        </w:rPr>
        <w:t xml:space="preserve">Все изделия должны соответствовать теме </w:t>
      </w:r>
      <w:r w:rsidR="00C54658">
        <w:rPr>
          <w:rFonts w:ascii="Times New Roman" w:eastAsia="Calibri" w:hAnsi="Times New Roman"/>
          <w:b/>
          <w:sz w:val="28"/>
          <w:szCs w:val="28"/>
        </w:rPr>
        <w:t>«</w:t>
      </w:r>
      <w:r w:rsidR="00212931">
        <w:rPr>
          <w:rFonts w:ascii="Times New Roman" w:eastAsia="Calibri" w:hAnsi="Times New Roman"/>
          <w:b/>
          <w:sz w:val="28"/>
          <w:szCs w:val="28"/>
        </w:rPr>
        <w:t>Цирк</w:t>
      </w:r>
      <w:r w:rsidR="00C54658">
        <w:rPr>
          <w:rFonts w:ascii="Times New Roman" w:eastAsia="Calibri" w:hAnsi="Times New Roman"/>
          <w:b/>
          <w:sz w:val="28"/>
          <w:szCs w:val="28"/>
        </w:rPr>
        <w:t>».</w:t>
      </w:r>
      <w:r w:rsidR="00C54658">
        <w:rPr>
          <w:rFonts w:ascii="Times New Roman" w:eastAsia="Calibri" w:hAnsi="Times New Roman"/>
          <w:sz w:val="28"/>
          <w:szCs w:val="28"/>
        </w:rPr>
        <w:t xml:space="preserve"> </w:t>
      </w:r>
    </w:p>
    <w:p w:rsidR="005006A9" w:rsidRDefault="00D94A41" w:rsidP="00D94A41">
      <w:pPr>
        <w:spacing w:after="8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Тема должна ВИЗУАЛЬНО 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>присутствовать во всех изделиях модулей</w:t>
      </w:r>
      <w:r w:rsidR="00EB5E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94A41" w:rsidRDefault="00D94A41" w:rsidP="00D94A41">
      <w:pPr>
        <w:spacing w:after="8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E59CE" w:rsidRPr="003E59CE" w:rsidRDefault="00EB5EED" w:rsidP="00D94A41">
      <w:pPr>
        <w:spacing w:after="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5EED">
        <w:rPr>
          <w:rFonts w:ascii="Times New Roman" w:hAnsi="Times New Roman"/>
          <w:b/>
          <w:sz w:val="24"/>
          <w:szCs w:val="24"/>
          <w:lang w:eastAsia="en-US"/>
        </w:rPr>
        <w:t xml:space="preserve">МОДУЛИ: </w:t>
      </w:r>
      <w:r w:rsidR="003E59CE"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D</w:t>
      </w:r>
      <w:r w:rsidR="00D94A41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D94A41" w:rsidRDefault="00D94A41" w:rsidP="00D94A41">
      <w:pPr>
        <w:spacing w:after="8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E59CE" w:rsidRPr="003E59CE" w:rsidRDefault="00212931" w:rsidP="00D94A41">
      <w:pPr>
        <w:spacing w:after="8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 участников есть </w:t>
      </w:r>
      <w:r w:rsidR="00D94A41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часов, распределенных</w:t>
      </w:r>
      <w:r w:rsidR="00D94A41">
        <w:rPr>
          <w:rFonts w:ascii="Times New Roman" w:eastAsia="Calibri" w:hAnsi="Times New Roman"/>
          <w:sz w:val="28"/>
          <w:szCs w:val="28"/>
          <w:lang w:eastAsia="en-US"/>
        </w:rPr>
        <w:t xml:space="preserve"> на 1 конкурсный день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для каждого участника, для изготовления изделий </w:t>
      </w:r>
      <w:r w:rsidR="00D94A41">
        <w:rPr>
          <w:rFonts w:ascii="Times New Roman" w:eastAsia="Calibri" w:hAnsi="Times New Roman"/>
          <w:sz w:val="28"/>
          <w:szCs w:val="28"/>
          <w:lang w:eastAsia="en-US"/>
        </w:rPr>
        <w:t>модуля, описанного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ниже. </w:t>
      </w:r>
    </w:p>
    <w:p w:rsidR="003E59CE" w:rsidRPr="003E59CE" w:rsidRDefault="003E59CE" w:rsidP="00D94A41">
      <w:pPr>
        <w:spacing w:after="80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Участники должны</w:t>
      </w:r>
      <w:r w:rsidR="00227918">
        <w:rPr>
          <w:rFonts w:ascii="Times New Roman" w:eastAsia="Calibri" w:hAnsi="Times New Roman"/>
          <w:sz w:val="28"/>
          <w:szCs w:val="28"/>
          <w:lang w:eastAsia="en-US"/>
        </w:rPr>
        <w:t xml:space="preserve"> учитывать время презентации</w:t>
      </w:r>
      <w:r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модуля, указанное в расписании (смотрите ниже).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E59CE" w:rsidRDefault="003E59CE" w:rsidP="00D94A41">
      <w:pPr>
        <w:spacing w:after="0"/>
        <w:ind w:firstLine="709"/>
        <w:jc w:val="both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</w:pP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>Оценка производитс</w:t>
      </w:r>
      <w:r w:rsidR="00D94A41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>я как в отношении работы модуля</w:t>
      </w: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>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006A9" w:rsidRPr="003E59CE" w:rsidRDefault="005006A9" w:rsidP="00D94A41">
      <w:pPr>
        <w:spacing w:after="8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Участник получает </w:t>
      </w:r>
      <w:r w:rsidR="003D4FB5">
        <w:rPr>
          <w:rFonts w:ascii="Times New Roman" w:eastAsia="Calibri" w:hAnsi="Times New Roman"/>
          <w:b/>
          <w:sz w:val="28"/>
          <w:szCs w:val="28"/>
          <w:lang w:eastAsia="en-US"/>
        </w:rPr>
        <w:t>сырье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заявке </w:t>
      </w:r>
      <w:r w:rsidR="003D4FB5">
        <w:rPr>
          <w:rFonts w:ascii="Times New Roman" w:eastAsia="Calibri" w:hAnsi="Times New Roman"/>
          <w:b/>
          <w:sz w:val="28"/>
          <w:szCs w:val="28"/>
          <w:lang w:eastAsia="en-US"/>
        </w:rPr>
        <w:t>накануне выполнения задания модуля.</w:t>
      </w:r>
    </w:p>
    <w:p w:rsidR="005006A9" w:rsidRDefault="005006A9" w:rsidP="00D94A41">
      <w:pPr>
        <w:spacing w:after="80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Сформировать и </w:t>
      </w:r>
      <w:r w:rsidRPr="00C10275">
        <w:rPr>
          <w:rStyle w:val="11"/>
          <w:rFonts w:ascii="Times New Roman" w:hAnsi="Times New Roman" w:cs="Times New Roman"/>
          <w:b/>
          <w:sz w:val="28"/>
          <w:szCs w:val="28"/>
        </w:rPr>
        <w:t xml:space="preserve">выслать 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заявку необходимо </w:t>
      </w:r>
      <w:r w:rsidR="00D94A41">
        <w:rPr>
          <w:rStyle w:val="11"/>
          <w:rFonts w:ascii="Times New Roman" w:hAnsi="Times New Roman" w:cs="Times New Roman"/>
          <w:b/>
          <w:sz w:val="28"/>
          <w:szCs w:val="28"/>
        </w:rPr>
        <w:t>за 1</w:t>
      </w:r>
      <w:r w:rsidRPr="00C10275">
        <w:rPr>
          <w:rStyle w:val="11"/>
          <w:rFonts w:ascii="Times New Roman" w:hAnsi="Times New Roman" w:cs="Times New Roman"/>
          <w:b/>
          <w:sz w:val="28"/>
          <w:szCs w:val="28"/>
        </w:rPr>
        <w:t xml:space="preserve"> недел</w:t>
      </w:r>
      <w:r w:rsidR="00D94A41">
        <w:rPr>
          <w:rStyle w:val="11"/>
          <w:rFonts w:ascii="Times New Roman" w:hAnsi="Times New Roman" w:cs="Times New Roman"/>
          <w:b/>
          <w:sz w:val="28"/>
          <w:szCs w:val="28"/>
        </w:rPr>
        <w:t>ю</w:t>
      </w:r>
      <w:r w:rsidRPr="00C10275">
        <w:rPr>
          <w:rStyle w:val="11"/>
          <w:rFonts w:ascii="Times New Roman" w:hAnsi="Times New Roman" w:cs="Times New Roman"/>
          <w:b/>
          <w:sz w:val="28"/>
          <w:szCs w:val="28"/>
        </w:rPr>
        <w:t xml:space="preserve"> до начала соревнований. </w:t>
      </w:r>
    </w:p>
    <w:p w:rsidR="005006A9" w:rsidRPr="00C10275" w:rsidRDefault="005006A9" w:rsidP="00D94A41">
      <w:pPr>
        <w:spacing w:after="80"/>
        <w:ind w:firstLine="708"/>
        <w:jc w:val="both"/>
        <w:rPr>
          <w:rStyle w:val="11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  <w:lang w:eastAsia="en-US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Время конкурсного задания может быть распределено в зависимости от конкурсных условий.</w:t>
      </w:r>
    </w:p>
    <w:p w:rsidR="005006A9" w:rsidRPr="00A86AFF" w:rsidRDefault="005006A9" w:rsidP="00D94A41">
      <w:pPr>
        <w:spacing w:after="8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Toc379539625"/>
      <w:bookmarkEnd w:id="2"/>
      <w:r w:rsidRPr="00A86AFF">
        <w:rPr>
          <w:rFonts w:ascii="Times New Roman" w:eastAsia="Calibri" w:hAnsi="Times New Roman"/>
          <w:sz w:val="28"/>
          <w:szCs w:val="28"/>
          <w:lang w:eastAsia="en-US"/>
        </w:rPr>
        <w:t>Участники планируют работу самостоятельно</w:t>
      </w:r>
      <w:r w:rsidR="002279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923BB" w:rsidRDefault="002923BB" w:rsidP="00D94A41">
      <w:pPr>
        <w:keepNext/>
        <w:keepLines/>
        <w:spacing w:before="400"/>
        <w:rPr>
          <w:rFonts w:ascii="Times New Roman" w:eastAsia="Calibri" w:hAnsi="Times New Roman"/>
          <w:sz w:val="28"/>
          <w:szCs w:val="28"/>
          <w:lang w:eastAsia="en-US"/>
        </w:rPr>
      </w:pPr>
    </w:p>
    <w:p w:rsidR="002923BB" w:rsidRPr="003E59CE" w:rsidRDefault="002923BB" w:rsidP="003E59CE">
      <w:pPr>
        <w:keepNext/>
        <w:keepLines/>
        <w:spacing w:before="40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EB5EED" w:rsidRPr="00EB5EED" w:rsidRDefault="00EB5EED" w:rsidP="00EB5EED">
      <w:pPr>
        <w:tabs>
          <w:tab w:val="left" w:pos="1230"/>
        </w:tabs>
        <w:rPr>
          <w:rFonts w:ascii="Times New Roman" w:hAnsi="Times New Roman"/>
          <w:b/>
          <w:sz w:val="24"/>
          <w:szCs w:val="24"/>
          <w:lang w:eastAsia="en-US"/>
        </w:rPr>
      </w:pPr>
    </w:p>
    <w:p w:rsidR="008377D9" w:rsidRPr="009C36E1" w:rsidRDefault="008377D9" w:rsidP="00D94A41">
      <w:pPr>
        <w:keepNext/>
        <w:keepLines/>
        <w:pageBreakBefore/>
        <w:spacing w:line="240" w:lineRule="auto"/>
        <w:jc w:val="center"/>
        <w:outlineLvl w:val="0"/>
        <w:rPr>
          <w:rFonts w:ascii="Times New Roman" w:eastAsiaTheme="majorEastAsia" w:hAnsi="Times New Roman"/>
          <w:b/>
          <w:caps/>
          <w:sz w:val="28"/>
          <w:szCs w:val="28"/>
        </w:rPr>
      </w:pPr>
      <w:r w:rsidRPr="009C36E1">
        <w:rPr>
          <w:rFonts w:ascii="Times New Roman" w:eastAsiaTheme="majorEastAsia" w:hAnsi="Times New Roman"/>
          <w:b/>
          <w:caps/>
          <w:sz w:val="28"/>
          <w:szCs w:val="28"/>
        </w:rPr>
        <w:lastRenderedPageBreak/>
        <w:t>Описание программы и задач</w:t>
      </w:r>
    </w:p>
    <w:p w:rsidR="008377D9" w:rsidRPr="00EE6459" w:rsidRDefault="008377D9" w:rsidP="008377D9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97D700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Тема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Все изде</w:t>
      </w:r>
      <w:r w:rsidR="00227918">
        <w:rPr>
          <w:rFonts w:ascii="Times New Roman" w:hAnsi="Times New Roman"/>
          <w:sz w:val="28"/>
          <w:szCs w:val="28"/>
        </w:rPr>
        <w:t>лия должна соответствовать теме</w:t>
      </w:r>
      <w:r w:rsidRPr="00EE6459">
        <w:rPr>
          <w:rFonts w:ascii="Times New Roman" w:hAnsi="Times New Roman"/>
          <w:sz w:val="28"/>
          <w:szCs w:val="28"/>
        </w:rPr>
        <w:t xml:space="preserve"> </w:t>
      </w:r>
      <w:r w:rsidRPr="00227918">
        <w:rPr>
          <w:rFonts w:ascii="Times New Roman" w:hAnsi="Times New Roman"/>
          <w:b/>
          <w:sz w:val="28"/>
          <w:szCs w:val="28"/>
        </w:rPr>
        <w:t>«Цирк</w:t>
      </w:r>
      <w:r w:rsidR="00227918" w:rsidRPr="00227918">
        <w:rPr>
          <w:rFonts w:ascii="Times New Roman" w:hAnsi="Times New Roman"/>
          <w:b/>
          <w:sz w:val="28"/>
          <w:szCs w:val="28"/>
        </w:rPr>
        <w:t>»</w:t>
      </w:r>
      <w:r w:rsidR="00227918">
        <w:rPr>
          <w:rFonts w:ascii="Times New Roman" w:hAnsi="Times New Roman"/>
          <w:sz w:val="28"/>
          <w:szCs w:val="28"/>
        </w:rPr>
        <w:t xml:space="preserve">. Тема должна ВИЗУАЛЬНО </w:t>
      </w:r>
      <w:r w:rsidRPr="00EE6459">
        <w:rPr>
          <w:rFonts w:ascii="Times New Roman" w:hAnsi="Times New Roman"/>
          <w:sz w:val="28"/>
          <w:szCs w:val="28"/>
        </w:rPr>
        <w:t>присутствов</w:t>
      </w:r>
      <w:r w:rsidR="00D94A41">
        <w:rPr>
          <w:rFonts w:ascii="Times New Roman" w:hAnsi="Times New Roman"/>
          <w:sz w:val="28"/>
          <w:szCs w:val="28"/>
        </w:rPr>
        <w:t xml:space="preserve">ать во всех изделиях модуля </w:t>
      </w:r>
      <w:r w:rsidR="00DE7FE2">
        <w:rPr>
          <w:rFonts w:ascii="Times New Roman" w:hAnsi="Times New Roman"/>
          <w:sz w:val="28"/>
          <w:szCs w:val="28"/>
          <w:lang w:val="en-US"/>
        </w:rPr>
        <w:t>D</w:t>
      </w:r>
      <w:r w:rsidRPr="00EE6459">
        <w:rPr>
          <w:rFonts w:ascii="Times New Roman" w:hAnsi="Times New Roman"/>
          <w:sz w:val="28"/>
          <w:szCs w:val="28"/>
        </w:rPr>
        <w:t>.</w:t>
      </w:r>
    </w:p>
    <w:p w:rsidR="008377D9" w:rsidRPr="00EE6459" w:rsidRDefault="008377D9" w:rsidP="008377D9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FF0000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Модули</w:t>
      </w:r>
    </w:p>
    <w:p w:rsidR="008377D9" w:rsidRPr="00EE6459" w:rsidRDefault="00D94A41" w:rsidP="008377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участников есть 5 часов для изготовления всех изделий модуля</w:t>
      </w:r>
      <w:r w:rsidR="008377D9" w:rsidRPr="00EE6459">
        <w:rPr>
          <w:rFonts w:ascii="Times New Roman" w:hAnsi="Times New Roman"/>
          <w:sz w:val="28"/>
          <w:szCs w:val="28"/>
        </w:rPr>
        <w:t>, описанных ниже. Участники должны учитывать время презентации, указанное в расписании.</w:t>
      </w:r>
    </w:p>
    <w:p w:rsidR="008377D9" w:rsidRPr="00EE6459" w:rsidRDefault="008377D9" w:rsidP="008377D9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ОПРЕДЕЛЕНИЯ 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ВКУС: отличимый вкус, который должен быть аутентичным по типу и сбалансированным с остальными ароматами и вкусами. 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ТЕКСТУРА: физическая составляющая, ощущение поверхностей или внутренней структуры продукта.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ТОНКОСТЬ: изысканность и деликатность создан</w:t>
      </w:r>
      <w:r>
        <w:rPr>
          <w:rFonts w:ascii="Times New Roman" w:hAnsi="Times New Roman"/>
          <w:sz w:val="28"/>
          <w:szCs w:val="28"/>
        </w:rPr>
        <w:t xml:space="preserve">ия продукта, выполнения техники </w:t>
      </w:r>
      <w:r w:rsidRPr="00EE6459">
        <w:rPr>
          <w:rFonts w:ascii="Times New Roman" w:hAnsi="Times New Roman"/>
          <w:sz w:val="28"/>
          <w:szCs w:val="28"/>
        </w:rPr>
        <w:t xml:space="preserve"> или мастерства участника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</w:t>
      </w:r>
      <w:r>
        <w:rPr>
          <w:rFonts w:ascii="Times New Roman" w:hAnsi="Times New Roman"/>
          <w:sz w:val="28"/>
          <w:szCs w:val="28"/>
        </w:rPr>
        <w:t>,</w:t>
      </w:r>
      <w:r w:rsidRPr="00EE6459">
        <w:rPr>
          <w:rFonts w:ascii="Times New Roman" w:hAnsi="Times New Roman"/>
          <w:sz w:val="28"/>
          <w:szCs w:val="28"/>
        </w:rPr>
        <w:t xml:space="preserve"> в результате ре</w:t>
      </w:r>
      <w:r>
        <w:rPr>
          <w:rFonts w:ascii="Times New Roman" w:hAnsi="Times New Roman"/>
          <w:sz w:val="28"/>
          <w:szCs w:val="28"/>
        </w:rPr>
        <w:t>а</w:t>
      </w:r>
      <w:r w:rsidRPr="00EE6459">
        <w:rPr>
          <w:rFonts w:ascii="Times New Roman" w:hAnsi="Times New Roman"/>
          <w:sz w:val="28"/>
          <w:szCs w:val="28"/>
        </w:rPr>
        <w:t xml:space="preserve">кции </w:t>
      </w:r>
      <w:proofErr w:type="spellStart"/>
      <w:r w:rsidRPr="00EE6459">
        <w:rPr>
          <w:rFonts w:ascii="Times New Roman" w:hAnsi="Times New Roman"/>
          <w:sz w:val="28"/>
          <w:szCs w:val="28"/>
        </w:rPr>
        <w:t>Майяра</w:t>
      </w:r>
      <w:proofErr w:type="spellEnd"/>
      <w:r w:rsidRPr="00EE6459">
        <w:rPr>
          <w:rFonts w:ascii="Times New Roman" w:hAnsi="Times New Roman"/>
          <w:sz w:val="28"/>
          <w:szCs w:val="28"/>
        </w:rPr>
        <w:t>).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ОБЩЕЕ ВПЕЧАТЛЕНИЕ: гармония всех элементов, визуальное восприятие.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КРЕАТИВНОСТЬ: оригинальность, выразительность и работа воображения.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ДИЗАЙН: композиция, размещение и баланс всех элементов.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ТЕМА: представление и выполнение данной темы: </w:t>
      </w:r>
      <w:r w:rsidR="00DE7FE2" w:rsidRPr="00DE7FE2">
        <w:rPr>
          <w:rFonts w:ascii="Times New Roman" w:hAnsi="Times New Roman"/>
          <w:b/>
          <w:sz w:val="28"/>
          <w:szCs w:val="28"/>
        </w:rPr>
        <w:t>ЦИРК</w:t>
      </w:r>
    </w:p>
    <w:p w:rsidR="008377D9" w:rsidRPr="00EE645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ТЕХНИКИ: сложность и современность различных методов/навыков</w:t>
      </w:r>
    </w:p>
    <w:p w:rsidR="008377D9" w:rsidRDefault="008377D9" w:rsidP="008377D9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ГИГИЕНА И БЕЗОПАСНОСТЬ: отношение к документации, предоставленной Организатором соревнований, озагла</w:t>
      </w:r>
      <w:r>
        <w:rPr>
          <w:rFonts w:ascii="Times New Roman" w:hAnsi="Times New Roman"/>
          <w:sz w:val="28"/>
          <w:szCs w:val="28"/>
        </w:rPr>
        <w:t>вленной Правила Здравоохранения</w:t>
      </w:r>
      <w:r w:rsidRPr="00EE6459">
        <w:rPr>
          <w:rFonts w:ascii="Times New Roman" w:hAnsi="Times New Roman"/>
          <w:sz w:val="28"/>
          <w:szCs w:val="28"/>
        </w:rPr>
        <w:t>.</w:t>
      </w:r>
    </w:p>
    <w:p w:rsidR="008377D9" w:rsidRPr="008377D9" w:rsidRDefault="00D94A41" w:rsidP="008377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РАБОЧИЙ ПРОЦЕСС:</w:t>
      </w:r>
      <w:r w:rsidR="008377D9" w:rsidRPr="008377D9">
        <w:rPr>
          <w:rFonts w:ascii="Times New Roman" w:hAnsi="Times New Roman"/>
          <w:sz w:val="28"/>
          <w:szCs w:val="28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:rsidR="008377D9" w:rsidRPr="00EE6459" w:rsidRDefault="008377D9" w:rsidP="008377D9">
      <w:pPr>
        <w:spacing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8377D9" w:rsidRDefault="008377D9" w:rsidP="008377D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E7FE2">
        <w:rPr>
          <w:rFonts w:ascii="Times New Roman" w:eastAsiaTheme="majorEastAsia" w:hAnsi="Times New Roman"/>
          <w:caps/>
          <w:color w:val="000000" w:themeColor="text1"/>
          <w:sz w:val="28"/>
          <w:szCs w:val="28"/>
        </w:rPr>
        <w:t>ПОРТФОЛИО:</w:t>
      </w: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</w:t>
      </w:r>
      <w:r w:rsidRPr="00B95257">
        <w:rPr>
          <w:rFonts w:ascii="Times New Roman" w:eastAsia="Calibri" w:hAnsi="Times New Roman"/>
          <w:sz w:val="28"/>
          <w:szCs w:val="28"/>
        </w:rPr>
        <w:t>содержит полный набор рецептур всех изделий</w:t>
      </w:r>
      <w:r>
        <w:rPr>
          <w:rFonts w:ascii="Times New Roman" w:eastAsia="Calibri" w:hAnsi="Times New Roman"/>
          <w:sz w:val="28"/>
          <w:szCs w:val="28"/>
        </w:rPr>
        <w:t xml:space="preserve"> и эскиз фигуры из шоколада</w:t>
      </w:r>
      <w:r w:rsidRPr="00B95257">
        <w:rPr>
          <w:rFonts w:ascii="Times New Roman" w:eastAsia="Calibri" w:hAnsi="Times New Roman"/>
          <w:sz w:val="28"/>
          <w:szCs w:val="28"/>
        </w:rPr>
        <w:t>, по</w:t>
      </w:r>
      <w:r>
        <w:rPr>
          <w:rFonts w:ascii="Times New Roman" w:eastAsia="Calibri" w:hAnsi="Times New Roman"/>
          <w:sz w:val="28"/>
          <w:szCs w:val="28"/>
        </w:rPr>
        <w:t>дготовленных для соревнований,  должно</w:t>
      </w:r>
      <w:r w:rsidRPr="00B95257">
        <w:rPr>
          <w:rFonts w:ascii="Times New Roman" w:eastAsia="Calibri" w:hAnsi="Times New Roman"/>
          <w:sz w:val="28"/>
          <w:szCs w:val="28"/>
        </w:rPr>
        <w:t xml:space="preserve"> быть представлено на презентационном столе в первый день.</w:t>
      </w:r>
    </w:p>
    <w:p w:rsidR="00212931" w:rsidRDefault="00212931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24B1" w:rsidRPr="001107D2" w:rsidRDefault="000524B1" w:rsidP="000524B1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4"/>
          <w:lang w:eastAsia="en-US"/>
        </w:rPr>
      </w:pPr>
      <w:r w:rsidRPr="001107D2">
        <w:rPr>
          <w:rFonts w:ascii="Times New Roman" w:hAnsi="Times New Roman"/>
          <w:b/>
          <w:sz w:val="28"/>
          <w:szCs w:val="24"/>
          <w:lang w:eastAsia="en-US"/>
        </w:rPr>
        <w:t>3.</w:t>
      </w:r>
      <w:r>
        <w:rPr>
          <w:rFonts w:ascii="Times New Roman" w:hAnsi="Times New Roman"/>
          <w:b/>
          <w:sz w:val="28"/>
          <w:szCs w:val="24"/>
          <w:lang w:eastAsia="en-US"/>
        </w:rPr>
        <w:t>1</w:t>
      </w:r>
      <w:r w:rsidRPr="001107D2">
        <w:rPr>
          <w:rFonts w:ascii="Times New Roman" w:hAnsi="Times New Roman"/>
          <w:b/>
          <w:sz w:val="28"/>
          <w:szCs w:val="24"/>
          <w:lang w:eastAsia="en-US"/>
        </w:rPr>
        <w:t xml:space="preserve"> МОДУЛИ ЗАДАНИЯ И НЕОБХОДИМОЕ ВРЕМЯ</w:t>
      </w:r>
    </w:p>
    <w:p w:rsidR="000524B1" w:rsidRPr="001107D2" w:rsidRDefault="000524B1" w:rsidP="000524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524B1" w:rsidRPr="001107D2" w:rsidRDefault="000524B1" w:rsidP="00052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0524B1" w:rsidRPr="001107D2" w:rsidRDefault="000524B1" w:rsidP="000524B1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83"/>
        <w:gridCol w:w="5845"/>
        <w:gridCol w:w="1931"/>
        <w:gridCol w:w="1269"/>
      </w:tblGrid>
      <w:tr w:rsidR="000524B1" w:rsidRPr="001107D2" w:rsidTr="00D94A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E91AF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0524B1" w:rsidRPr="001107D2">
              <w:rPr>
                <w:rFonts w:ascii="Times New Roman" w:hAnsi="Times New Roman"/>
                <w:sz w:val="24"/>
                <w:szCs w:val="28"/>
              </w:rPr>
              <w:t>ремя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выполнение модуля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Время на задание</w:t>
            </w:r>
          </w:p>
        </w:tc>
      </w:tr>
      <w:tr w:rsidR="000524B1" w:rsidRPr="001107D2" w:rsidTr="00D94A41"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B1" w:rsidRPr="001107D2" w:rsidRDefault="00482360" w:rsidP="00934185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День 1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94A41" w:rsidRPr="001107D2" w:rsidTr="008C17A6">
        <w:trPr>
          <w:trHeight w:val="25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41" w:rsidRPr="001107D2" w:rsidRDefault="00D94A4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41" w:rsidRPr="00212931" w:rsidRDefault="00D94A41" w:rsidP="001A10F2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КОНДИТЕРСКИЕ ИЗДЕЛИЯ И ШОКОЛАД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41" w:rsidRPr="001107D2" w:rsidRDefault="00D94A41" w:rsidP="008B17C5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0F7A">
              <w:rPr>
                <w:rFonts w:ascii="Times New Roman" w:hAnsi="Times New Roman"/>
                <w:sz w:val="20"/>
                <w:szCs w:val="20"/>
              </w:rPr>
              <w:t>Последовательность и время выполнения задания, участник планирует самостоятельно, с учетом времени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модуля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41" w:rsidRPr="001107D2" w:rsidRDefault="00D94A41" w:rsidP="008B17C5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часов</w:t>
            </w:r>
          </w:p>
        </w:tc>
      </w:tr>
      <w:tr w:rsidR="006B0EC3" w:rsidRPr="001107D2" w:rsidTr="00D94A4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C3" w:rsidRPr="001107D2" w:rsidRDefault="006B0EC3" w:rsidP="008B17C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C3" w:rsidRPr="00E91AF1" w:rsidRDefault="006B0EC3" w:rsidP="008B17C5">
            <w:pPr>
              <w:spacing w:after="0"/>
              <w:ind w:hanging="34"/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</w:pPr>
            <w:r w:rsidRPr="00E91AF1"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C3" w:rsidRPr="00E91AF1" w:rsidRDefault="006B0EC3" w:rsidP="008B17C5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C3" w:rsidRDefault="00D94A41" w:rsidP="008B17C5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6B0EC3" w:rsidRPr="00E91AF1">
              <w:rPr>
                <w:rFonts w:ascii="Times New Roman" w:hAnsi="Times New Roman"/>
                <w:b/>
                <w:sz w:val="24"/>
                <w:szCs w:val="28"/>
              </w:rPr>
              <w:t xml:space="preserve"> часов</w:t>
            </w:r>
          </w:p>
        </w:tc>
      </w:tr>
    </w:tbl>
    <w:p w:rsidR="00D94A41" w:rsidRDefault="00D94A41" w:rsidP="001A10F2">
      <w:pPr>
        <w:keepNext/>
        <w:keepLines/>
        <w:spacing w:before="400" w:line="240" w:lineRule="auto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:rsidR="00D94A41" w:rsidRDefault="00D94A41">
      <w:pPr>
        <w:spacing w:after="0" w:line="240" w:lineRule="auto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br w:type="page"/>
      </w:r>
    </w:p>
    <w:p w:rsidR="001A10F2" w:rsidRDefault="001A10F2" w:rsidP="001A10F2">
      <w:pPr>
        <w:keepNext/>
        <w:keepLines/>
        <w:spacing w:before="400" w:line="240" w:lineRule="auto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lastRenderedPageBreak/>
        <w:t xml:space="preserve">МОдуль </w:t>
      </w: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  <w:lang w:val="en-US"/>
        </w:rPr>
        <w:t>D</w:t>
      </w: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кондитерские изделия и шоколад </w:t>
      </w:r>
    </w:p>
    <w:p w:rsidR="00D94A41" w:rsidRPr="00F7145A" w:rsidRDefault="00D94A41" w:rsidP="00D94A41">
      <w:pP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:rsidR="001A10F2" w:rsidRPr="00F7145A" w:rsidRDefault="001A10F2" w:rsidP="00D94A41">
      <w:pPr>
        <w:spacing w:after="0" w:line="360" w:lineRule="auto"/>
        <w:ind w:firstLine="709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Участник должен изготовить </w:t>
      </w:r>
      <w:r w:rsidR="00835262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шоколадную скульптуру (фигуру) и 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>2 вида конфет, 15 штук каждого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вида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D87A33" w:rsidRPr="00D94A41" w:rsidRDefault="001A10F2" w:rsidP="00D94A41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Один вид – </w:t>
      </w:r>
      <w:r w:rsidR="00D87A33"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трюфели, </w:t>
      </w:r>
      <w:r w:rsidR="00D87A33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отсажены через кондитерский мешок,</w:t>
      </w:r>
      <w:r w:rsidR="00D87A33"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</w:t>
      </w:r>
      <w:r w:rsidR="00D87A33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глазированные шоколадом.</w:t>
      </w:r>
    </w:p>
    <w:p w:rsidR="001A10F2" w:rsidRPr="00D94A41" w:rsidRDefault="001A10F2" w:rsidP="00D94A41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Второй вид – 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нарезные</w:t>
      </w:r>
      <w:r w:rsidR="00227918">
        <w:rPr>
          <w:rFonts w:ascii="Times New Roman" w:eastAsiaTheme="majorEastAsia" w:hAnsi="Times New Roman"/>
          <w:color w:val="000000" w:themeColor="text1"/>
          <w:sz w:val="28"/>
          <w:szCs w:val="28"/>
        </w:rPr>
        <w:t>,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с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двумя</w:t>
      </w:r>
      <w:bookmarkStart w:id="3" w:name="_GoBack"/>
      <w:bookmarkEnd w:id="3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начинками 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контрастной</w:t>
      </w:r>
      <w:r w:rsidR="00227918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текстуры глазированные шоколадом.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Масса одной конфеты не должна превышать 15 г, включая декорации.</w:t>
      </w:r>
    </w:p>
    <w:p w:rsidR="00D87A33" w:rsidRPr="00D94A41" w:rsidRDefault="00227918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Формовка трюфелей</w:t>
      </w:r>
      <w:r w:rsidR="00D87A33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="002B43F2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руками </w:t>
      </w:r>
      <w:r w:rsidR="002B43F2" w:rsidRPr="00227918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не допускается</w:t>
      </w:r>
      <w:r w:rsidR="002B43F2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Нельзя использовать готовые переводные листы.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Для украшения нельзя использовать элементы из сахарной пасты, марципана или </w:t>
      </w:r>
      <w:proofErr w:type="spellStart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изомальта</w:t>
      </w:r>
      <w:proofErr w:type="spellEnd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, за исключением </w:t>
      </w:r>
      <w:proofErr w:type="spellStart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карамелизованых</w:t>
      </w:r>
      <w:proofErr w:type="spellEnd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фруктов, цукатов, орехов.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Конфеты должны быть представлены вместе с шоколадной скульптурой</w:t>
      </w:r>
      <w:r w:rsidR="00A53631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(фигурой)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, высотой 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от 30 до 60 см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, на постаменте 40х60 см. предоставленном организаторами. 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Для изготовления шоколадной скульптуры</w:t>
      </w:r>
      <w:r w:rsidR="00A53631"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(фигуры)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можно использовать </w:t>
      </w:r>
      <w:proofErr w:type="spellStart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молды</w:t>
      </w:r>
      <w:proofErr w:type="spellEnd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Для выполнения задания 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модуля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должен быть использован горький, молочный и белый шоколад в любых комбинациях, продемонстрирована техника </w:t>
      </w:r>
      <w:proofErr w:type="spellStart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темперирования</w:t>
      </w:r>
      <w:proofErr w:type="spellEnd"/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всех </w:t>
      </w:r>
      <w:r w:rsidRPr="00D94A41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трёх видов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шоколада.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Десять конфет каждого вида (в</w:t>
      </w:r>
      <w:r w:rsidR="00227918">
        <w:rPr>
          <w:rFonts w:ascii="Times New Roman" w:eastAsiaTheme="majorEastAsia" w:hAnsi="Times New Roman"/>
          <w:color w:val="000000" w:themeColor="text1"/>
          <w:sz w:val="28"/>
          <w:szCs w:val="28"/>
        </w:rPr>
        <w:t>сего 20 шт.) подаются с фигурой</w:t>
      </w: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из шоколада</w:t>
      </w:r>
      <w:r w:rsidRPr="00D94A41">
        <w:rPr>
          <w:rFonts w:ascii="Times New Roman" w:eastAsiaTheme="majorEastAsia" w:hAnsi="Times New Roman"/>
          <w:sz w:val="28"/>
          <w:szCs w:val="28"/>
        </w:rPr>
        <w:t>, в виде общей композиции, на одном постаменте.</w:t>
      </w:r>
    </w:p>
    <w:p w:rsidR="001A10F2" w:rsidRPr="00D94A41" w:rsidRDefault="001A10F2" w:rsidP="00D94A41">
      <w:pPr>
        <w:pStyle w:val="a6"/>
        <w:numPr>
          <w:ilvl w:val="0"/>
          <w:numId w:val="4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D94A41">
        <w:rPr>
          <w:rFonts w:ascii="Times New Roman" w:eastAsiaTheme="majorEastAsia" w:hAnsi="Times New Roman"/>
          <w:color w:val="000000" w:themeColor="text1"/>
          <w:sz w:val="28"/>
          <w:szCs w:val="28"/>
        </w:rPr>
        <w:t>Пять конфет каждого вида (всего 10 шт.) подаются для дегустации на блюде, полученном согласно инфраструктурному листу.</w:t>
      </w:r>
    </w:p>
    <w:p w:rsidR="00482360" w:rsidRDefault="0048236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2923BB" w:rsidRDefault="005006A9" w:rsidP="002923BB">
      <w:pPr>
        <w:keepNext/>
        <w:keepLines/>
        <w:spacing w:before="400" w:after="80" w:line="240" w:lineRule="auto"/>
        <w:outlineLvl w:val="1"/>
        <w:rPr>
          <w:rFonts w:ascii="Times New Roman" w:hAnsi="Times New Roman"/>
          <w:b/>
          <w:caps/>
          <w:sz w:val="40"/>
          <w:szCs w:val="32"/>
          <w:lang w:eastAsia="en-US"/>
        </w:rPr>
      </w:pPr>
      <w:r w:rsidRPr="002923BB">
        <w:rPr>
          <w:rFonts w:ascii="Times New Roman" w:hAnsi="Times New Roman"/>
          <w:b/>
          <w:caps/>
          <w:sz w:val="40"/>
          <w:szCs w:val="32"/>
          <w:lang w:eastAsia="en-US"/>
        </w:rPr>
        <w:lastRenderedPageBreak/>
        <w:t>ИНСТРУКЦИИ ДЛЯ УЧАСТНИКА</w:t>
      </w:r>
    </w:p>
    <w:p w:rsidR="008377D9" w:rsidRPr="008377D9" w:rsidRDefault="008377D9" w:rsidP="00D94A41">
      <w:pPr>
        <w:pStyle w:val="a"/>
        <w:numPr>
          <w:ilvl w:val="0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377D9">
        <w:rPr>
          <w:rFonts w:ascii="Times New Roman" w:hAnsi="Times New Roman"/>
          <w:sz w:val="28"/>
          <w:szCs w:val="28"/>
          <w:lang w:val="ru-RU"/>
        </w:rPr>
        <w:t xml:space="preserve">За день до начала Соревнований (С-1), будет проведена жеребьевка, участники узнают номера рабочих </w:t>
      </w:r>
      <w:r>
        <w:rPr>
          <w:rFonts w:ascii="Times New Roman" w:hAnsi="Times New Roman"/>
          <w:sz w:val="28"/>
          <w:szCs w:val="28"/>
          <w:lang w:val="ru-RU"/>
        </w:rPr>
        <w:t>мест</w:t>
      </w:r>
      <w:r w:rsidRPr="008377D9">
        <w:rPr>
          <w:rFonts w:ascii="Times New Roman" w:hAnsi="Times New Roman"/>
          <w:sz w:val="28"/>
          <w:szCs w:val="28"/>
          <w:lang w:val="ru-RU"/>
        </w:rPr>
        <w:t>. У них будет возможность ознакомиться с раб</w:t>
      </w:r>
      <w:r w:rsidR="00482360">
        <w:rPr>
          <w:rFonts w:ascii="Times New Roman" w:hAnsi="Times New Roman"/>
          <w:sz w:val="28"/>
          <w:szCs w:val="28"/>
          <w:lang w:val="ru-RU"/>
        </w:rPr>
        <w:t xml:space="preserve">очими местами и оборудованием, </w:t>
      </w:r>
      <w:r w:rsidRPr="008377D9">
        <w:rPr>
          <w:rFonts w:ascii="Times New Roman" w:hAnsi="Times New Roman"/>
          <w:sz w:val="28"/>
          <w:szCs w:val="28"/>
          <w:lang w:val="ru-RU"/>
        </w:rPr>
        <w:t>получить общую информацию, протестировать оборудование.</w:t>
      </w:r>
    </w:p>
    <w:p w:rsidR="002923BB" w:rsidRDefault="005006A9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Участники могут подготовить свое рабочее место и разложить инвентарь в день С-1 в течение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одного часа,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они могут получить помощь своего Эксперта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>максимум на 15 минут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006A9" w:rsidRPr="005006A9" w:rsidRDefault="005006A9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Работа с продуктами в этот день не допускается. Не допускается развешивание продуктов.  </w:t>
      </w:r>
    </w:p>
    <w:p w:rsidR="0042365E" w:rsidRPr="00482360" w:rsidRDefault="005006A9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2360">
        <w:rPr>
          <w:rFonts w:ascii="Times New Roman" w:eastAsia="Calibri" w:hAnsi="Times New Roman"/>
          <w:sz w:val="28"/>
          <w:szCs w:val="28"/>
          <w:lang w:eastAsia="en-US"/>
        </w:rPr>
        <w:t>В конце каждого соревновательного дня Участники должны убрать рабочее место, привести его в первоначальный вид, сдать экспертам.</w:t>
      </w:r>
      <w:r w:rsidR="0048236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2360">
        <w:rPr>
          <w:rFonts w:ascii="Times New Roman" w:eastAsia="Calibri" w:hAnsi="Times New Roman"/>
          <w:sz w:val="28"/>
          <w:szCs w:val="28"/>
          <w:lang w:eastAsia="en-US"/>
        </w:rPr>
        <w:t>Этот процесс будет оценен.</w:t>
      </w:r>
    </w:p>
    <w:p w:rsidR="0042365E" w:rsidRDefault="005006A9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Шоколад </w:t>
      </w:r>
      <w:r w:rsidR="0042365E">
        <w:rPr>
          <w:rFonts w:ascii="Times New Roman" w:eastAsia="Calibri" w:hAnsi="Times New Roman"/>
          <w:sz w:val="28"/>
          <w:szCs w:val="28"/>
          <w:lang w:eastAsia="en-US"/>
        </w:rPr>
        <w:t>может быть помещен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proofErr w:type="spellStart"/>
      <w:r w:rsidRPr="0042365E">
        <w:rPr>
          <w:rFonts w:ascii="Times New Roman" w:eastAsia="Calibri" w:hAnsi="Times New Roman"/>
          <w:sz w:val="28"/>
          <w:szCs w:val="28"/>
          <w:lang w:eastAsia="en-US"/>
        </w:rPr>
        <w:t>разогревательную</w:t>
      </w:r>
      <w:proofErr w:type="spellEnd"/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 ванну </w:t>
      </w:r>
      <w:r w:rsidR="0042365E">
        <w:rPr>
          <w:rFonts w:ascii="Times New Roman" w:eastAsia="Calibri" w:hAnsi="Times New Roman"/>
          <w:sz w:val="28"/>
          <w:szCs w:val="28"/>
          <w:lang w:eastAsia="en-US"/>
        </w:rPr>
        <w:t>для шоколада</w:t>
      </w:r>
      <w:r w:rsidR="00482360">
        <w:rPr>
          <w:rFonts w:ascii="Times New Roman" w:eastAsia="Calibri" w:hAnsi="Times New Roman"/>
          <w:sz w:val="28"/>
          <w:szCs w:val="28"/>
          <w:lang w:eastAsia="en-US"/>
        </w:rPr>
        <w:t xml:space="preserve"> в ночь с 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8236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>1 до   С</w:t>
      </w:r>
      <w:r w:rsidR="0048236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2365E" w:rsidRDefault="0042365E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Можно использовать </w:t>
      </w:r>
      <w:r w:rsidR="00A65103">
        <w:rPr>
          <w:rFonts w:ascii="Times New Roman" w:eastAsia="Calibri" w:hAnsi="Times New Roman"/>
          <w:sz w:val="28"/>
          <w:szCs w:val="28"/>
          <w:lang w:eastAsia="en-US"/>
        </w:rPr>
        <w:t xml:space="preserve">предварительно </w:t>
      </w:r>
      <w:r>
        <w:rPr>
          <w:rFonts w:ascii="Times New Roman" w:eastAsia="Calibri" w:hAnsi="Times New Roman"/>
          <w:sz w:val="28"/>
          <w:szCs w:val="28"/>
          <w:lang w:eastAsia="en-US"/>
        </w:rPr>
        <w:t>окрашенное какао - масло</w:t>
      </w:r>
    </w:p>
    <w:p w:rsidR="005006A9" w:rsidRPr="0042365E" w:rsidRDefault="005006A9" w:rsidP="00D94A41">
      <w:pPr>
        <w:numPr>
          <w:ilvl w:val="0"/>
          <w:numId w:val="33"/>
        </w:numPr>
        <w:tabs>
          <w:tab w:val="left" w:pos="426"/>
        </w:tabs>
        <w:spacing w:after="80" w:line="36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Время презентации каждого модуля </w:t>
      </w:r>
      <w:r w:rsidR="002923BB"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– в десятиминутный интервал, 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расписанию, по истечении которого изделие считается </w:t>
      </w:r>
      <w:r w:rsidRPr="004236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не представленным </w:t>
      </w:r>
      <w:r w:rsidRPr="0042365E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2365E">
        <w:rPr>
          <w:rFonts w:ascii="Times New Roman" w:eastAsia="Calibri" w:hAnsi="Times New Roman"/>
          <w:b/>
          <w:sz w:val="28"/>
          <w:szCs w:val="28"/>
          <w:lang w:eastAsia="en-US"/>
        </w:rPr>
        <w:t>оцениванию не подлежит.</w:t>
      </w:r>
    </w:p>
    <w:p w:rsidR="00573D92" w:rsidRDefault="00573D92" w:rsidP="00E767A3">
      <w:pPr>
        <w:pStyle w:val="12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647" w:rsidRDefault="005006A9" w:rsidP="00A50862">
      <w:pPr>
        <w:pStyle w:val="12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:rsidR="00A50862" w:rsidRPr="00A50862" w:rsidRDefault="00A50862" w:rsidP="00A50862">
      <w:pPr>
        <w:pStyle w:val="12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A41" w:rsidRDefault="00D94A41">
      <w:pPr>
        <w:spacing w:after="0" w:line="240" w:lineRule="auto"/>
        <w:rPr>
          <w:rFonts w:ascii="Times New Roman" w:eastAsia="Calibri" w:hAnsi="Times New Roman" w:cs="Lohit Hindi"/>
          <w:b/>
          <w:sz w:val="28"/>
          <w:szCs w:val="28"/>
          <w:lang w:eastAsia="zh-CN" w:bidi="hi-IN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5006A9" w:rsidRPr="00A24BE2" w:rsidRDefault="005006A9" w:rsidP="005006A9">
      <w:pPr>
        <w:pStyle w:val="12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24BE2">
        <w:rPr>
          <w:rFonts w:ascii="Times New Roman" w:eastAsia="Calibri" w:hAnsi="Times New Roman"/>
          <w:b/>
          <w:sz w:val="28"/>
          <w:szCs w:val="28"/>
        </w:rPr>
        <w:lastRenderedPageBreak/>
        <w:t>6. «ТУЛБОКС»</w:t>
      </w:r>
      <w:r>
        <w:rPr>
          <w:rFonts w:ascii="Times New Roman" w:eastAsia="Calibri" w:hAnsi="Times New Roman"/>
          <w:b/>
          <w:sz w:val="28"/>
          <w:szCs w:val="28"/>
        </w:rPr>
        <w:t xml:space="preserve"> (ИНТСРУМЕНТ, КОТОРЫЙ ДОЛЖЕН ПРИВЕЗТИ С СОБОЙ УЧАСТНИК)</w:t>
      </w:r>
    </w:p>
    <w:p w:rsidR="005006A9" w:rsidRDefault="00D450F4" w:rsidP="005006A9">
      <w:pPr>
        <w:pStyle w:val="12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="005006A9">
        <w:rPr>
          <w:rFonts w:ascii="Times New Roman" w:hAnsi="Times New Roman" w:cs="Times New Roman"/>
          <w:sz w:val="28"/>
          <w:szCs w:val="28"/>
          <w:lang w:eastAsia="ru-RU"/>
        </w:rPr>
        <w:t>Инструменты,</w:t>
      </w:r>
      <w:r w:rsidR="002923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6A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 </w:t>
      </w:r>
      <w:r w:rsidR="005006A9"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923BB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5006A9"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</w:p>
    <w:p w:rsidR="00D94A41" w:rsidRDefault="005006A9" w:rsidP="00D94A41">
      <w:pPr>
        <w:pStyle w:val="12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Формы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50F4">
        <w:rPr>
          <w:rFonts w:ascii="Times New Roman" w:hAnsi="Times New Roman" w:cs="Times New Roman"/>
          <w:sz w:val="28"/>
          <w:szCs w:val="28"/>
          <w:lang w:eastAsia="ru-RU"/>
        </w:rPr>
        <w:t>молды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индивидуального использования (</w:t>
      </w:r>
      <w:r w:rsidR="00D94A41">
        <w:rPr>
          <w:rFonts w:ascii="Times New Roman" w:hAnsi="Times New Roman" w:cs="Times New Roman"/>
          <w:sz w:val="28"/>
          <w:szCs w:val="28"/>
          <w:lang w:eastAsia="ru-RU"/>
        </w:rPr>
        <w:t xml:space="preserve">модуль </w:t>
      </w:r>
      <w:r w:rsidR="00D450F4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450F4" w:rsidRDefault="00D450F4" w:rsidP="00D94A41">
      <w:pPr>
        <w:pStyle w:val="12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="005006A9" w:rsidRPr="00760A2A">
        <w:rPr>
          <w:rFonts w:ascii="Times New Roman" w:hAnsi="Times New Roman" w:cs="Times New Roman"/>
          <w:sz w:val="28"/>
          <w:szCs w:val="28"/>
          <w:lang w:eastAsia="ru-RU"/>
        </w:rPr>
        <w:t>Коврик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C016F">
        <w:rPr>
          <w:rFonts w:ascii="Times New Roman" w:hAnsi="Times New Roman" w:cs="Times New Roman"/>
          <w:sz w:val="28"/>
          <w:szCs w:val="28"/>
          <w:lang w:eastAsia="ru-RU"/>
        </w:rPr>
        <w:t xml:space="preserve"> силиконовые</w:t>
      </w:r>
      <w:r w:rsidR="005006A9" w:rsidRPr="00760A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50F4" w:rsidRDefault="00D450F4" w:rsidP="00D450F4">
      <w:pPr>
        <w:pStyle w:val="12"/>
        <w:spacing w:after="0"/>
        <w:rPr>
          <w:rFonts w:ascii="Times New Roman" w:eastAsia="Calibri" w:hAnsi="Times New Roman"/>
          <w:b/>
        </w:rPr>
      </w:pPr>
    </w:p>
    <w:p w:rsidR="00D450F4" w:rsidRPr="00D450F4" w:rsidRDefault="00D450F4" w:rsidP="00D450F4">
      <w:pPr>
        <w:pStyle w:val="a"/>
        <w:numPr>
          <w:ilvl w:val="0"/>
          <w:numId w:val="33"/>
        </w:num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450F4">
        <w:rPr>
          <w:rFonts w:ascii="Times New Roman" w:hAnsi="Times New Roman"/>
          <w:b/>
          <w:sz w:val="28"/>
          <w:szCs w:val="28"/>
          <w:lang w:val="ru-RU"/>
        </w:rPr>
        <w:t>ОБОРУДОВАНИЕ, ТЕХНИКА И УСТАНОВКИ</w:t>
      </w:r>
    </w:p>
    <w:p w:rsidR="00D450F4" w:rsidRPr="00D450F4" w:rsidRDefault="00D450F4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5006A9" w:rsidRDefault="00D450F4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D450F4">
        <w:rPr>
          <w:rFonts w:ascii="Times New Roman" w:hAnsi="Times New Roman"/>
          <w:sz w:val="28"/>
          <w:szCs w:val="28"/>
          <w:lang w:val="ru-RU"/>
        </w:rPr>
        <w:t>Обратитесь к Техническому Описанию и Инфраструктурному Листу.</w:t>
      </w:r>
    </w:p>
    <w:p w:rsidR="000C0D9D" w:rsidRDefault="000C0D9D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334ED9" w:rsidRDefault="000C0D9D" w:rsidP="00D94A41">
      <w:pPr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7684C">
        <w:rPr>
          <w:rFonts w:ascii="Times New Roman" w:hAnsi="Times New Roman"/>
          <w:b/>
          <w:bCs/>
          <w:color w:val="000000"/>
          <w:sz w:val="40"/>
          <w:szCs w:val="40"/>
        </w:rPr>
        <w:t>Требования к спецодежде</w:t>
      </w:r>
    </w:p>
    <w:p w:rsidR="00D94A41" w:rsidRDefault="00D94A41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4ED9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участников</w:t>
      </w:r>
    </w:p>
    <w:p w:rsidR="00334ED9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b/>
          <w:color w:val="000000"/>
          <w:sz w:val="28"/>
          <w:szCs w:val="28"/>
        </w:rPr>
        <w:t>Китель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– белого цвета (допускаются цветные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 элементы отделки), </w:t>
      </w:r>
      <w:r w:rsidRPr="005373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C7684C"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¾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color w:val="000000"/>
          <w:sz w:val="28"/>
          <w:szCs w:val="28"/>
        </w:rPr>
        <w:t>На кителе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быть нанесены следующие обязательные информационные элементы:</w:t>
      </w:r>
      <w:r w:rsidRPr="00C7684C">
        <w:rPr>
          <w:rFonts w:ascii="Times New Roman" w:hAnsi="Times New Roman"/>
          <w:color w:val="000000"/>
          <w:sz w:val="28"/>
          <w:szCs w:val="28"/>
        </w:rPr>
        <w:br/>
        <w:t xml:space="preserve">на груди слева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684C">
        <w:rPr>
          <w:rFonts w:ascii="Times New Roman" w:hAnsi="Times New Roman"/>
          <w:color w:val="000000"/>
          <w:sz w:val="28"/>
          <w:szCs w:val="28"/>
        </w:rPr>
        <w:t>логотип Союза «Молодые профессионалы (</w:t>
      </w:r>
      <w:proofErr w:type="spellStart"/>
      <w:r w:rsidRPr="00C7684C">
        <w:rPr>
          <w:rFonts w:ascii="Times New Roman" w:hAnsi="Times New Roman"/>
          <w:color w:val="000000"/>
          <w:sz w:val="28"/>
          <w:szCs w:val="28"/>
        </w:rPr>
        <w:t>Ворлдскиллс</w:t>
      </w:r>
      <w:proofErr w:type="spellEnd"/>
      <w:r w:rsidRPr="00C7684C">
        <w:rPr>
          <w:rFonts w:ascii="Times New Roman" w:hAnsi="Times New Roman"/>
          <w:color w:val="000000"/>
          <w:sz w:val="28"/>
          <w:szCs w:val="28"/>
        </w:rPr>
        <w:t xml:space="preserve"> Россия)»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под логотипом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7684C">
        <w:rPr>
          <w:rFonts w:ascii="Times New Roman" w:hAnsi="Times New Roman"/>
          <w:color w:val="000000"/>
          <w:sz w:val="28"/>
          <w:szCs w:val="28"/>
        </w:rPr>
        <w:t>фамилия и имя участника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е выше локтя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логотип учебного заведения </w:t>
      </w:r>
    </w:p>
    <w:p w:rsidR="000C0D9D" w:rsidRPr="00C7684C" w:rsidRDefault="000C0D9D" w:rsidP="000C0D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воротнике допускается размещение флага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Брюки</w:t>
      </w:r>
      <w:r>
        <w:rPr>
          <w:rFonts w:ascii="Times New Roman" w:hAnsi="Times New Roman"/>
          <w:color w:val="000000"/>
          <w:sz w:val="28"/>
          <w:szCs w:val="28"/>
        </w:rPr>
        <w:t xml:space="preserve">  - белого цвета </w:t>
      </w:r>
    </w:p>
    <w:p w:rsidR="00334ED9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7684C">
        <w:rPr>
          <w:rFonts w:ascii="Times New Roman" w:hAnsi="Times New Roman"/>
          <w:b/>
          <w:color w:val="000000"/>
          <w:sz w:val="28"/>
          <w:szCs w:val="28"/>
        </w:rPr>
        <w:t>артук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длинный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белого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Головной убор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белый поварской колпак (допускается одноразовый);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Обувь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профессиональная </w:t>
      </w:r>
      <w:r w:rsidR="003D18AE">
        <w:rPr>
          <w:rFonts w:ascii="Times New Roman" w:hAnsi="Times New Roman"/>
          <w:color w:val="000000"/>
          <w:sz w:val="28"/>
          <w:szCs w:val="28"/>
        </w:rPr>
        <w:t xml:space="preserve">белого цвета, </w:t>
      </w:r>
      <w:r w:rsidRPr="00C7684C">
        <w:rPr>
          <w:rFonts w:ascii="Times New Roman" w:hAnsi="Times New Roman"/>
          <w:color w:val="000000"/>
          <w:sz w:val="28"/>
          <w:szCs w:val="28"/>
        </w:rPr>
        <w:t>безопасная</w:t>
      </w:r>
      <w:r w:rsidR="003D1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закрытая с зафиксированной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18AE">
        <w:rPr>
          <w:rFonts w:ascii="Times New Roman" w:hAnsi="Times New Roman"/>
          <w:color w:val="000000"/>
          <w:sz w:val="28"/>
          <w:szCs w:val="28"/>
        </w:rPr>
        <w:t>пяткой.</w:t>
      </w:r>
    </w:p>
    <w:p w:rsidR="00D94A41" w:rsidRDefault="00D94A41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9D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684C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элементы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экспертов</w:t>
      </w:r>
    </w:p>
    <w:p w:rsidR="00D94A41" w:rsidRDefault="00D94A41" w:rsidP="000C0D9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b/>
          <w:color w:val="000000"/>
          <w:sz w:val="28"/>
          <w:szCs w:val="28"/>
        </w:rPr>
        <w:t>Китель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– белого цвета (допускаются </w:t>
      </w:r>
      <w:proofErr w:type="gramStart"/>
      <w:r w:rsidRPr="00C7684C">
        <w:rPr>
          <w:rFonts w:ascii="Times New Roman" w:hAnsi="Times New Roman"/>
          <w:color w:val="000000"/>
          <w:sz w:val="28"/>
          <w:szCs w:val="28"/>
        </w:rPr>
        <w:t>цветные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 элементы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отделки), д</w:t>
      </w:r>
      <w:r w:rsidRPr="00C7684C"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¾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color w:val="000000"/>
          <w:sz w:val="28"/>
          <w:szCs w:val="28"/>
        </w:rPr>
        <w:t>На кителе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быть нанесены следующие обязательные информационные элементы:</w:t>
      </w:r>
      <w:r w:rsidRPr="00C7684C">
        <w:rPr>
          <w:rFonts w:ascii="Times New Roman" w:hAnsi="Times New Roman"/>
          <w:color w:val="000000"/>
          <w:sz w:val="28"/>
          <w:szCs w:val="28"/>
        </w:rPr>
        <w:br/>
        <w:t xml:space="preserve">на груди слева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684C">
        <w:rPr>
          <w:rFonts w:ascii="Times New Roman" w:hAnsi="Times New Roman"/>
          <w:color w:val="000000"/>
          <w:sz w:val="28"/>
          <w:szCs w:val="28"/>
        </w:rPr>
        <w:t>логотип Союза «Молодые профессионалы (</w:t>
      </w:r>
      <w:proofErr w:type="spellStart"/>
      <w:r w:rsidRPr="00C7684C">
        <w:rPr>
          <w:rFonts w:ascii="Times New Roman" w:hAnsi="Times New Roman"/>
          <w:color w:val="000000"/>
          <w:sz w:val="28"/>
          <w:szCs w:val="28"/>
        </w:rPr>
        <w:t>Ворлдскиллс</w:t>
      </w:r>
      <w:proofErr w:type="spellEnd"/>
      <w:r w:rsidRPr="00C7684C">
        <w:rPr>
          <w:rFonts w:ascii="Times New Roman" w:hAnsi="Times New Roman"/>
          <w:color w:val="000000"/>
          <w:sz w:val="28"/>
          <w:szCs w:val="28"/>
        </w:rPr>
        <w:t xml:space="preserve"> Россия)»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под логотипом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фамилия и имя </w:t>
      </w:r>
      <w:r>
        <w:rPr>
          <w:rFonts w:ascii="Times New Roman" w:hAnsi="Times New Roman"/>
          <w:color w:val="000000"/>
          <w:sz w:val="28"/>
          <w:szCs w:val="28"/>
        </w:rPr>
        <w:t>эксперта.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е выше локтя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логотип учебного заведения </w:t>
      </w:r>
    </w:p>
    <w:p w:rsidR="000C0D9D" w:rsidRPr="00C7684C" w:rsidRDefault="000C0D9D" w:rsidP="000C0D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воротнике допускается размещение флага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Брюки</w:t>
      </w:r>
      <w:r>
        <w:rPr>
          <w:rFonts w:ascii="Times New Roman" w:hAnsi="Times New Roman"/>
          <w:color w:val="000000"/>
          <w:sz w:val="28"/>
          <w:szCs w:val="28"/>
        </w:rPr>
        <w:t xml:space="preserve"> – тёмного цвета</w:t>
      </w:r>
    </w:p>
    <w:p w:rsidR="00D94A41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0D9D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7684C">
        <w:rPr>
          <w:rFonts w:ascii="Times New Roman" w:hAnsi="Times New Roman"/>
          <w:b/>
          <w:color w:val="000000"/>
          <w:sz w:val="28"/>
          <w:szCs w:val="28"/>
        </w:rPr>
        <w:t>артук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длинный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белого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Головной убор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белый поварской колпак (допускается одноразовый</w:t>
      </w:r>
      <w:proofErr w:type="gramStart"/>
      <w:r w:rsidRPr="00C7684C">
        <w:rPr>
          <w:rFonts w:ascii="Times New Roman" w:hAnsi="Times New Roman"/>
          <w:color w:val="000000"/>
          <w:sz w:val="28"/>
          <w:szCs w:val="28"/>
        </w:rPr>
        <w:t>);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Обувь</w:t>
      </w:r>
      <w:proofErr w:type="gramEnd"/>
      <w:r w:rsidRPr="00C7684C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4C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безопасная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закрытая с зафиксированной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18AE">
        <w:rPr>
          <w:rFonts w:ascii="Times New Roman" w:hAnsi="Times New Roman"/>
          <w:color w:val="000000"/>
          <w:sz w:val="28"/>
          <w:szCs w:val="28"/>
        </w:rPr>
        <w:t>пяткой.</w:t>
      </w:r>
    </w:p>
    <w:p w:rsidR="005006A9" w:rsidRPr="005006A9" w:rsidRDefault="005006A9" w:rsidP="005006A9">
      <w:pPr>
        <w:spacing w:after="8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C016F" w:rsidRPr="00E767A3" w:rsidRDefault="00EC016F" w:rsidP="00EC016F">
      <w:pPr>
        <w:keepNext/>
        <w:keepLines/>
        <w:pageBreakBefore/>
        <w:spacing w:after="80" w:line="240" w:lineRule="auto"/>
        <w:outlineLvl w:val="0"/>
        <w:rPr>
          <w:rFonts w:ascii="Arial" w:eastAsia="MS Gothic" w:hAnsi="Arial"/>
          <w:b/>
          <w:caps/>
          <w:sz w:val="40"/>
          <w:szCs w:val="32"/>
          <w:lang w:eastAsia="en-US"/>
        </w:rPr>
      </w:pPr>
      <w:r w:rsidRPr="00E767A3">
        <w:rPr>
          <w:rFonts w:ascii="Arial" w:eastAsia="MS Gothic" w:hAnsi="Arial"/>
          <w:b/>
          <w:caps/>
          <w:sz w:val="40"/>
          <w:szCs w:val="32"/>
          <w:lang w:eastAsia="en-US"/>
        </w:rPr>
        <w:lastRenderedPageBreak/>
        <w:t>Сумма оцениваемых критериев</w:t>
      </w:r>
    </w:p>
    <w:tbl>
      <w:tblPr>
        <w:tblStyle w:val="WSI-Table1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285"/>
        <w:gridCol w:w="4687"/>
        <w:gridCol w:w="1161"/>
      </w:tblGrid>
      <w:tr w:rsidR="00EC016F" w:rsidRPr="005006A9" w:rsidTr="00C1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5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Модуль</w:t>
            </w:r>
          </w:p>
        </w:tc>
        <w:tc>
          <w:tcPr>
            <w:tcW w:w="4687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Название</w:t>
            </w:r>
          </w:p>
        </w:tc>
        <w:tc>
          <w:tcPr>
            <w:tcW w:w="1161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Общие баллы</w:t>
            </w:r>
          </w:p>
        </w:tc>
      </w:tr>
      <w:tr w:rsidR="00EC016F" w:rsidRPr="005006A9" w:rsidTr="00C16495">
        <w:trPr>
          <w:trHeight w:val="469"/>
        </w:trPr>
        <w:tc>
          <w:tcPr>
            <w:tcW w:w="1285" w:type="dxa"/>
            <w:tcBorders>
              <w:bottom w:val="single" w:sz="4" w:space="0" w:color="92D050"/>
            </w:tcBorders>
          </w:tcPr>
          <w:p w:rsidR="00EC016F" w:rsidRPr="005006A9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5006A9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4687" w:type="dxa"/>
            <w:tcBorders>
              <w:bottom w:val="single" w:sz="4" w:space="0" w:color="92D050"/>
            </w:tcBorders>
          </w:tcPr>
          <w:p w:rsidR="00EC016F" w:rsidRPr="005006A9" w:rsidRDefault="00EC016F" w:rsidP="00C16495">
            <w:pPr>
              <w:spacing w:after="16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006A9">
              <w:rPr>
                <w:rFonts w:ascii="Times New Roman" w:hAnsi="Times New Roman"/>
                <w:b/>
              </w:rPr>
              <w:t>Кондитерские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00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06A9">
              <w:rPr>
                <w:rFonts w:ascii="Times New Roman" w:hAnsi="Times New Roman"/>
                <w:b/>
              </w:rPr>
              <w:t>изделия</w:t>
            </w:r>
            <w:proofErr w:type="spellEnd"/>
            <w:r w:rsidRPr="005006A9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5006A9">
              <w:rPr>
                <w:rFonts w:ascii="Times New Roman" w:hAnsi="Times New Roman"/>
                <w:b/>
              </w:rPr>
              <w:t>шоколад</w:t>
            </w:r>
            <w:proofErr w:type="spellEnd"/>
          </w:p>
        </w:tc>
        <w:tc>
          <w:tcPr>
            <w:tcW w:w="1161" w:type="dxa"/>
            <w:tcBorders>
              <w:bottom w:val="single" w:sz="4" w:space="0" w:color="92D050"/>
            </w:tcBorders>
          </w:tcPr>
          <w:p w:rsidR="00EC016F" w:rsidRPr="00AE5882" w:rsidRDefault="00AE5882" w:rsidP="00C16495">
            <w:pPr>
              <w:spacing w:after="160" w:line="240" w:lineRule="auto"/>
              <w:jc w:val="center"/>
              <w:rPr>
                <w:rFonts w:ascii="Frutiger LT Com 45 Light" w:hAnsi="Frutiger LT Com 45 Light" w:cs="Arial"/>
                <w:b/>
                <w:lang w:val="ru-RU"/>
              </w:rPr>
            </w:pPr>
            <w:r>
              <w:rPr>
                <w:rFonts w:ascii="Frutiger LT Com 45 Light" w:hAnsi="Frutiger LT Com 45 Light" w:cs="Arial"/>
                <w:b/>
                <w:lang w:val="ru-RU"/>
              </w:rPr>
              <w:t>20,5</w:t>
            </w:r>
          </w:p>
        </w:tc>
      </w:tr>
      <w:tr w:rsidR="00EC016F" w:rsidRPr="005006A9" w:rsidTr="00C16495">
        <w:tc>
          <w:tcPr>
            <w:tcW w:w="1285" w:type="dxa"/>
          </w:tcPr>
          <w:p w:rsidR="00EC016F" w:rsidRPr="005006A9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7" w:type="dxa"/>
          </w:tcPr>
          <w:p w:rsidR="00EC016F" w:rsidRPr="005006A9" w:rsidRDefault="00EC016F" w:rsidP="00C16495">
            <w:pPr>
              <w:spacing w:after="16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006A9">
              <w:rPr>
                <w:rFonts w:ascii="Times New Roman" w:hAnsi="Times New Roman"/>
                <w:b/>
              </w:rPr>
              <w:t>Всего</w:t>
            </w:r>
            <w:proofErr w:type="spellEnd"/>
            <w:r w:rsidR="00A50862">
              <w:rPr>
                <w:rFonts w:ascii="Times New Roman" w:hAnsi="Times New Roman"/>
                <w:b/>
                <w:lang w:val="ru-RU"/>
              </w:rPr>
              <w:t>:</w:t>
            </w:r>
            <w:r w:rsidRPr="005006A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61" w:type="dxa"/>
          </w:tcPr>
          <w:p w:rsidR="00EC016F" w:rsidRPr="005006A9" w:rsidRDefault="00D94A41" w:rsidP="00C16495">
            <w:pPr>
              <w:spacing w:after="160" w:line="240" w:lineRule="auto"/>
              <w:jc w:val="center"/>
              <w:rPr>
                <w:rFonts w:ascii="Frutiger LT Com 45 Light" w:hAnsi="Frutiger LT Com 45 Light" w:cs="Arial"/>
                <w:b/>
                <w:lang w:val="ru-RU"/>
              </w:rPr>
            </w:pPr>
            <w:r>
              <w:rPr>
                <w:rFonts w:ascii="Frutiger LT Com 45 Light" w:hAnsi="Frutiger LT Com 45 Light" w:cs="Arial"/>
                <w:b/>
                <w:lang w:val="ru-RU"/>
              </w:rPr>
              <w:t>20,5</w:t>
            </w:r>
          </w:p>
        </w:tc>
      </w:tr>
    </w:tbl>
    <w:p w:rsidR="005006A9" w:rsidRPr="005006A9" w:rsidRDefault="005006A9" w:rsidP="005006A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  <w:sectPr w:rsidR="005006A9" w:rsidRPr="005006A9" w:rsidSect="00300343">
          <w:headerReference w:type="default" r:id="rId11"/>
          <w:pgSz w:w="11906" w:h="16838" w:code="9"/>
          <w:pgMar w:top="1985" w:right="1134" w:bottom="1418" w:left="1134" w:header="567" w:footer="284" w:gutter="0"/>
          <w:cols w:space="708"/>
          <w:docGrid w:linePitch="360"/>
        </w:sectPr>
      </w:pPr>
    </w:p>
    <w:p w:rsidR="00482360" w:rsidRDefault="00482360" w:rsidP="00482360">
      <w:pPr>
        <w:spacing w:after="80" w:line="259" w:lineRule="auto"/>
        <w:rPr>
          <w:rFonts w:ascii="Times New Roman" w:eastAsia="Calibri" w:hAnsi="Times New Roman"/>
          <w:sz w:val="36"/>
          <w:szCs w:val="36"/>
          <w:lang w:eastAsia="en-US"/>
        </w:rPr>
      </w:pPr>
      <w:r w:rsidRPr="00EC016F">
        <w:rPr>
          <w:rFonts w:ascii="Times New Roman" w:eastAsia="Calibri" w:hAnsi="Times New Roman"/>
          <w:sz w:val="36"/>
          <w:szCs w:val="36"/>
          <w:lang w:eastAsia="en-US"/>
        </w:rPr>
        <w:lastRenderedPageBreak/>
        <w:t xml:space="preserve">Расписание </w:t>
      </w:r>
    </w:p>
    <w:p w:rsidR="00482360" w:rsidRPr="00EC016F" w:rsidRDefault="00482360" w:rsidP="00482360">
      <w:pPr>
        <w:spacing w:after="80" w:line="259" w:lineRule="auto"/>
        <w:rPr>
          <w:rFonts w:ascii="Times New Roman" w:eastAsia="Calibri" w:hAnsi="Times New Roman"/>
          <w:sz w:val="36"/>
          <w:szCs w:val="36"/>
          <w:lang w:eastAsia="en-US"/>
        </w:rPr>
      </w:pP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1673"/>
        <w:gridCol w:w="2595"/>
        <w:gridCol w:w="3965"/>
        <w:gridCol w:w="1789"/>
        <w:gridCol w:w="5136"/>
      </w:tblGrid>
      <w:tr w:rsidR="00482360" w:rsidRPr="00EC016F" w:rsidTr="00482360">
        <w:trPr>
          <w:trHeight w:val="229"/>
        </w:trPr>
        <w:tc>
          <w:tcPr>
            <w:tcW w:w="5000" w:type="pct"/>
            <w:gridSpan w:val="5"/>
          </w:tcPr>
          <w:p w:rsidR="00482360" w:rsidRPr="00EC016F" w:rsidRDefault="00482360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С-1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экспертов и 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участников </w:t>
            </w:r>
          </w:p>
        </w:tc>
      </w:tr>
      <w:tr w:rsidR="00482360" w:rsidRPr="00EC016F" w:rsidTr="00D94A41">
        <w:trPr>
          <w:trHeight w:val="385"/>
        </w:trPr>
        <w:tc>
          <w:tcPr>
            <w:tcW w:w="552" w:type="pct"/>
            <w:shd w:val="clear" w:color="auto" w:fill="FBD4B4" w:themeFill="accent6" w:themeFillTint="66"/>
          </w:tcPr>
          <w:p w:rsidR="00482360" w:rsidRPr="00EC016F" w:rsidRDefault="00482360" w:rsidP="007B2FD0">
            <w:pPr>
              <w:spacing w:after="80" w:line="259" w:lineRule="auto"/>
              <w:rPr>
                <w:sz w:val="16"/>
                <w:szCs w:val="16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рабочего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856" w:type="pct"/>
            <w:shd w:val="clear" w:color="auto" w:fill="FBD4B4" w:themeFill="accent6" w:themeFillTint="66"/>
          </w:tcPr>
          <w:p w:rsidR="00482360" w:rsidRPr="00EC016F" w:rsidRDefault="00482360" w:rsidP="007B2FD0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Соревновательный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  <w:shd w:val="clear" w:color="auto" w:fill="FBD4B4" w:themeFill="accent6" w:themeFillTint="66"/>
          </w:tcPr>
          <w:p w:rsidR="00482360" w:rsidRPr="00EC016F" w:rsidRDefault="00482360" w:rsidP="007B2FD0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590" w:type="pct"/>
            <w:shd w:val="clear" w:color="auto" w:fill="FBD4B4" w:themeFill="accent6" w:themeFillTint="66"/>
          </w:tcPr>
          <w:p w:rsidR="00482360" w:rsidRPr="00EC016F" w:rsidRDefault="00482360" w:rsidP="007B2FD0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694" w:type="pct"/>
            <w:shd w:val="clear" w:color="auto" w:fill="FBD4B4" w:themeFill="accent6" w:themeFillTint="66"/>
          </w:tcPr>
          <w:p w:rsidR="00482360" w:rsidRPr="00EC016F" w:rsidRDefault="00482360" w:rsidP="007B2FD0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Уборка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  <w:proofErr w:type="spellEnd"/>
          </w:p>
        </w:tc>
      </w:tr>
      <w:tr w:rsidR="00482360" w:rsidRPr="00EC016F" w:rsidTr="00482360">
        <w:trPr>
          <w:trHeight w:val="229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482360" w:rsidRPr="00D94A41" w:rsidRDefault="00482360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D94A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(группа А)</w:t>
            </w:r>
          </w:p>
        </w:tc>
      </w:tr>
      <w:tr w:rsidR="00D94A41" w:rsidRPr="00EC016F" w:rsidTr="00104AAF">
        <w:trPr>
          <w:trHeight w:val="1133"/>
        </w:trPr>
        <w:tc>
          <w:tcPr>
            <w:tcW w:w="552" w:type="pct"/>
            <w:shd w:val="clear" w:color="auto" w:fill="E5DFEC" w:themeFill="accent4" w:themeFillTint="33"/>
          </w:tcPr>
          <w:p w:rsidR="00D94A41" w:rsidRPr="000C0D9D" w:rsidRDefault="00D94A41" w:rsidP="007B2FD0">
            <w:pPr>
              <w:spacing w:after="80" w:line="259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8:00 – 14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6" w:type="pct"/>
            <w:shd w:val="clear" w:color="auto" w:fill="E5DFEC" w:themeFill="accent4" w:themeFillTint="33"/>
          </w:tcPr>
          <w:p w:rsidR="00D94A41" w:rsidRPr="000C0D9D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9:00 – 14: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:rsidR="00D94A41" w:rsidRPr="000C0D9D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Обед: 14:00 -15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308" w:type="pct"/>
            <w:shd w:val="clear" w:color="auto" w:fill="E5DFEC" w:themeFill="accent4" w:themeFillTint="33"/>
          </w:tcPr>
          <w:p w:rsidR="00D94A41" w:rsidRPr="00EC016F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Pr="00EC016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Кондитерские изделия и ш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околад</w:t>
            </w:r>
          </w:p>
        </w:tc>
        <w:tc>
          <w:tcPr>
            <w:tcW w:w="590" w:type="pct"/>
            <w:shd w:val="clear" w:color="auto" w:fill="E5DFEC" w:themeFill="accent4" w:themeFillTint="33"/>
          </w:tcPr>
          <w:p w:rsidR="00D94A41" w:rsidRPr="00A65103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13:50-14:00</w:t>
            </w:r>
          </w:p>
        </w:tc>
        <w:tc>
          <w:tcPr>
            <w:tcW w:w="1694" w:type="pct"/>
            <w:shd w:val="clear" w:color="auto" w:fill="E5DFEC" w:themeFill="accent4" w:themeFillTint="33"/>
          </w:tcPr>
          <w:p w:rsidR="00D94A41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14:0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- 14:15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Уборка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рабочего места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94A41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Осмотр бокса для оценки.</w:t>
            </w:r>
          </w:p>
          <w:p w:rsidR="00D94A41" w:rsidRPr="00EC016F" w:rsidRDefault="00D94A41" w:rsidP="007B2FD0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14:15 – 14:30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Обсуждение Участник/Эксперт</w:t>
            </w:r>
          </w:p>
        </w:tc>
      </w:tr>
      <w:tr w:rsidR="00D94A41" w:rsidRPr="00D94A41" w:rsidTr="005208B4">
        <w:trPr>
          <w:trHeight w:val="229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D94A41" w:rsidRPr="00D94A41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(группа Б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D94A41" w:rsidRPr="00EC016F" w:rsidTr="005208B4">
        <w:trPr>
          <w:trHeight w:val="1133"/>
        </w:trPr>
        <w:tc>
          <w:tcPr>
            <w:tcW w:w="552" w:type="pct"/>
            <w:shd w:val="clear" w:color="auto" w:fill="E5DFEC" w:themeFill="accent4" w:themeFillTint="33"/>
          </w:tcPr>
          <w:p w:rsidR="00D94A41" w:rsidRPr="000C0D9D" w:rsidRDefault="00D94A41" w:rsidP="005208B4">
            <w:pPr>
              <w:spacing w:after="80" w:line="259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 – 20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6" w:type="pct"/>
            <w:shd w:val="clear" w:color="auto" w:fill="E5DFEC" w:themeFill="accent4" w:themeFillTint="33"/>
          </w:tcPr>
          <w:p w:rsidR="00D94A41" w:rsidRPr="000C0D9D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 –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:rsidR="00D94A41" w:rsidRPr="000C0D9D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Обед: 14:00 -15</w:t>
            </w:r>
            <w:r w:rsidRPr="000C0D9D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308" w:type="pct"/>
            <w:shd w:val="clear" w:color="auto" w:fill="E5DFEC" w:themeFill="accent4" w:themeFillTint="33"/>
          </w:tcPr>
          <w:p w:rsidR="00D94A41" w:rsidRPr="00EC016F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Pr="00EC016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Кондитерские изделия и ш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околад</w:t>
            </w:r>
          </w:p>
        </w:tc>
        <w:tc>
          <w:tcPr>
            <w:tcW w:w="590" w:type="pct"/>
            <w:shd w:val="clear" w:color="auto" w:fill="E5DFEC" w:themeFill="accent4" w:themeFillTint="33"/>
          </w:tcPr>
          <w:p w:rsidR="00D94A41" w:rsidRPr="00A65103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19:50-20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1694" w:type="pct"/>
            <w:shd w:val="clear" w:color="auto" w:fill="E5DFEC" w:themeFill="accent4" w:themeFillTint="33"/>
          </w:tcPr>
          <w:p w:rsidR="00D94A41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:15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Уборка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рабочего места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94A41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Осмотр бокса для оценки.</w:t>
            </w:r>
          </w:p>
          <w:p w:rsidR="00D94A41" w:rsidRPr="00EC016F" w:rsidRDefault="00D94A41" w:rsidP="005208B4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20:15 –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Обсуждение Участник/Эксперт</w:t>
            </w:r>
          </w:p>
        </w:tc>
      </w:tr>
    </w:tbl>
    <w:p w:rsidR="004E2A66" w:rsidRPr="00EC016F" w:rsidRDefault="004E2A66" w:rsidP="00EC016F">
      <w:pPr>
        <w:pStyle w:val="20"/>
        <w:spacing w:before="0" w:after="0" w:line="276" w:lineRule="auto"/>
        <w:rPr>
          <w:rFonts w:ascii="Times New Roman" w:hAnsi="Times New Roman"/>
          <w:sz w:val="24"/>
          <w:szCs w:val="28"/>
          <w:lang w:val="ru-RU"/>
        </w:rPr>
      </w:pPr>
    </w:p>
    <w:sectPr w:rsidR="004E2A66" w:rsidRPr="00EC016F" w:rsidSect="00EC016F">
      <w:headerReference w:type="default" r:id="rId12"/>
      <w:footerReference w:type="default" r:id="rId13"/>
      <w:pgSz w:w="16838" w:h="11906" w:orient="landscape"/>
      <w:pgMar w:top="709" w:right="1134" w:bottom="1134" w:left="536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6C" w:rsidRDefault="008A566C">
      <w:r>
        <w:separator/>
      </w:r>
    </w:p>
  </w:endnote>
  <w:endnote w:type="continuationSeparator" w:id="0">
    <w:p w:rsidR="008A566C" w:rsidRDefault="008A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Com 45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b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</w:t>
              </w:r>
              <w:proofErr w:type="gram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Россия»   </w:t>
              </w:r>
              <w:proofErr w:type="gramEnd"/>
              <w:r w:rsidR="00A86AF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        (Кондитерское дело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285B60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C6543">
            <w:rPr>
              <w:caps/>
              <w:noProof/>
              <w:sz w:val="18"/>
              <w:szCs w:val="18"/>
            </w:rPr>
            <w:t>17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6C" w:rsidRDefault="008A566C">
      <w:r>
        <w:separator/>
      </w:r>
    </w:p>
  </w:footnote>
  <w:footnote w:type="continuationSeparator" w:id="0">
    <w:p w:rsidR="008A566C" w:rsidRDefault="008A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A9" w:rsidRDefault="005006A9" w:rsidP="00313492">
    <w:pPr>
      <w:pStyle w:val="a9"/>
    </w:pPr>
    <w:r w:rsidRPr="00BD124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20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21" name="Picture 6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2F6729"/>
    <w:multiLevelType w:val="multilevel"/>
    <w:tmpl w:val="BA68CD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56103"/>
    <w:multiLevelType w:val="hybridMultilevel"/>
    <w:tmpl w:val="DDFC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63B37"/>
    <w:multiLevelType w:val="hybridMultilevel"/>
    <w:tmpl w:val="D6AAF7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567D7"/>
    <w:multiLevelType w:val="hybridMultilevel"/>
    <w:tmpl w:val="E2B0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04FA"/>
    <w:multiLevelType w:val="hybridMultilevel"/>
    <w:tmpl w:val="9E14DB04"/>
    <w:lvl w:ilvl="0" w:tplc="0EF06C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F3BF2"/>
    <w:multiLevelType w:val="multilevel"/>
    <w:tmpl w:val="F1EEE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437F6E"/>
    <w:multiLevelType w:val="hybridMultilevel"/>
    <w:tmpl w:val="A3C0989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642673"/>
    <w:multiLevelType w:val="multilevel"/>
    <w:tmpl w:val="78D2A174"/>
    <w:lvl w:ilvl="0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1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99B4E8F"/>
    <w:multiLevelType w:val="hybridMultilevel"/>
    <w:tmpl w:val="2B40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931D4D"/>
    <w:multiLevelType w:val="hybridMultilevel"/>
    <w:tmpl w:val="7B444B62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8">
    <w:nsid w:val="35070F16"/>
    <w:multiLevelType w:val="multilevel"/>
    <w:tmpl w:val="E22C776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DE751F"/>
    <w:multiLevelType w:val="hybridMultilevel"/>
    <w:tmpl w:val="82A6AE98"/>
    <w:lvl w:ilvl="0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>
    <w:nsid w:val="4899528A"/>
    <w:multiLevelType w:val="hybridMultilevel"/>
    <w:tmpl w:val="619E5B3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931B9"/>
    <w:multiLevelType w:val="hybridMultilevel"/>
    <w:tmpl w:val="8C3C5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97EAA"/>
    <w:multiLevelType w:val="hybridMultilevel"/>
    <w:tmpl w:val="3782D3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9D7B23"/>
    <w:multiLevelType w:val="hybridMultilevel"/>
    <w:tmpl w:val="6E9CF1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9F5FBA"/>
    <w:multiLevelType w:val="hybridMultilevel"/>
    <w:tmpl w:val="774AF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77AA2"/>
    <w:multiLevelType w:val="hybridMultilevel"/>
    <w:tmpl w:val="DC48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70968"/>
    <w:multiLevelType w:val="hybridMultilevel"/>
    <w:tmpl w:val="D3DE7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355781"/>
    <w:multiLevelType w:val="hybridMultilevel"/>
    <w:tmpl w:val="730C1A08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66824BE4"/>
    <w:multiLevelType w:val="hybridMultilevel"/>
    <w:tmpl w:val="9F78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B35F3"/>
    <w:multiLevelType w:val="multilevel"/>
    <w:tmpl w:val="ED92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1"/>
  </w:num>
  <w:num w:numId="4">
    <w:abstractNumId w:val="20"/>
  </w:num>
  <w:num w:numId="5">
    <w:abstractNumId w:val="14"/>
  </w:num>
  <w:num w:numId="6">
    <w:abstractNumId w:val="1"/>
  </w:num>
  <w:num w:numId="7">
    <w:abstractNumId w:val="12"/>
  </w:num>
  <w:num w:numId="8">
    <w:abstractNumId w:val="13"/>
  </w:num>
  <w:num w:numId="9">
    <w:abstractNumId w:val="38"/>
  </w:num>
  <w:num w:numId="10">
    <w:abstractNumId w:val="30"/>
  </w:num>
  <w:num w:numId="11">
    <w:abstractNumId w:val="19"/>
  </w:num>
  <w:num w:numId="12">
    <w:abstractNumId w:val="37"/>
  </w:num>
  <w:num w:numId="13">
    <w:abstractNumId w:val="39"/>
  </w:num>
  <w:num w:numId="14">
    <w:abstractNumId w:val="0"/>
  </w:num>
  <w:num w:numId="15">
    <w:abstractNumId w:val="34"/>
  </w:num>
  <w:num w:numId="16">
    <w:abstractNumId w:val="33"/>
  </w:num>
  <w:num w:numId="17">
    <w:abstractNumId w:val="10"/>
  </w:num>
  <w:num w:numId="18">
    <w:abstractNumId w:val="24"/>
  </w:num>
  <w:num w:numId="19">
    <w:abstractNumId w:val="40"/>
  </w:num>
  <w:num w:numId="20">
    <w:abstractNumId w:val="2"/>
  </w:num>
  <w:num w:numId="21">
    <w:abstractNumId w:val="9"/>
  </w:num>
  <w:num w:numId="22">
    <w:abstractNumId w:val="18"/>
  </w:num>
  <w:num w:numId="23">
    <w:abstractNumId w:val="7"/>
  </w:num>
  <w:num w:numId="24">
    <w:abstractNumId w:val="8"/>
  </w:num>
  <w:num w:numId="25">
    <w:abstractNumId w:val="25"/>
  </w:num>
  <w:num w:numId="26">
    <w:abstractNumId w:val="4"/>
  </w:num>
  <w:num w:numId="27">
    <w:abstractNumId w:val="26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5"/>
  </w:num>
  <w:num w:numId="36">
    <w:abstractNumId w:val="22"/>
  </w:num>
  <w:num w:numId="37">
    <w:abstractNumId w:val="23"/>
  </w:num>
  <w:num w:numId="38">
    <w:abstractNumId w:val="29"/>
  </w:num>
  <w:num w:numId="39">
    <w:abstractNumId w:val="28"/>
  </w:num>
  <w:num w:numId="40">
    <w:abstractNumId w:val="17"/>
  </w:num>
  <w:num w:numId="41">
    <w:abstractNumId w:val="35"/>
  </w:num>
  <w:num w:numId="42">
    <w:abstractNumId w:val="15"/>
  </w:num>
  <w:num w:numId="43">
    <w:abstractNumId w:val="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3246B"/>
    <w:rsid w:val="00045236"/>
    <w:rsid w:val="000524B1"/>
    <w:rsid w:val="00066DE8"/>
    <w:rsid w:val="00084825"/>
    <w:rsid w:val="000901B4"/>
    <w:rsid w:val="00097404"/>
    <w:rsid w:val="000A78F8"/>
    <w:rsid w:val="000B53F4"/>
    <w:rsid w:val="000C0D9D"/>
    <w:rsid w:val="000C2846"/>
    <w:rsid w:val="000D23B6"/>
    <w:rsid w:val="000D6816"/>
    <w:rsid w:val="000F59F2"/>
    <w:rsid w:val="000F5F3F"/>
    <w:rsid w:val="000F63EA"/>
    <w:rsid w:val="001006C4"/>
    <w:rsid w:val="0010268D"/>
    <w:rsid w:val="00106219"/>
    <w:rsid w:val="0011114E"/>
    <w:rsid w:val="001315F9"/>
    <w:rsid w:val="00144597"/>
    <w:rsid w:val="001505C6"/>
    <w:rsid w:val="00170FE4"/>
    <w:rsid w:val="001A10F2"/>
    <w:rsid w:val="001A7268"/>
    <w:rsid w:val="001C762A"/>
    <w:rsid w:val="001D0282"/>
    <w:rsid w:val="001E17D7"/>
    <w:rsid w:val="001E2B77"/>
    <w:rsid w:val="001E4AEC"/>
    <w:rsid w:val="00204EA0"/>
    <w:rsid w:val="00211139"/>
    <w:rsid w:val="00211BFC"/>
    <w:rsid w:val="00212931"/>
    <w:rsid w:val="002176C5"/>
    <w:rsid w:val="00222F47"/>
    <w:rsid w:val="0022405A"/>
    <w:rsid w:val="00227918"/>
    <w:rsid w:val="002334A2"/>
    <w:rsid w:val="00240A7B"/>
    <w:rsid w:val="00240F1E"/>
    <w:rsid w:val="00252BB8"/>
    <w:rsid w:val="002548AC"/>
    <w:rsid w:val="00270339"/>
    <w:rsid w:val="00285B60"/>
    <w:rsid w:val="002923BB"/>
    <w:rsid w:val="002929CF"/>
    <w:rsid w:val="002B0559"/>
    <w:rsid w:val="002B1D26"/>
    <w:rsid w:val="002B43F2"/>
    <w:rsid w:val="002B4699"/>
    <w:rsid w:val="002C1E51"/>
    <w:rsid w:val="002D0BA4"/>
    <w:rsid w:val="002E1914"/>
    <w:rsid w:val="002E37A6"/>
    <w:rsid w:val="00307042"/>
    <w:rsid w:val="00334ED9"/>
    <w:rsid w:val="00342F68"/>
    <w:rsid w:val="0035067A"/>
    <w:rsid w:val="00350BEF"/>
    <w:rsid w:val="003653A5"/>
    <w:rsid w:val="00384F61"/>
    <w:rsid w:val="003A072F"/>
    <w:rsid w:val="003B1D04"/>
    <w:rsid w:val="003C284C"/>
    <w:rsid w:val="003D18AE"/>
    <w:rsid w:val="003D4FB5"/>
    <w:rsid w:val="003D7F11"/>
    <w:rsid w:val="003E2FD4"/>
    <w:rsid w:val="003E59CE"/>
    <w:rsid w:val="003F07DC"/>
    <w:rsid w:val="0040722E"/>
    <w:rsid w:val="0042365E"/>
    <w:rsid w:val="00425D35"/>
    <w:rsid w:val="00441ACD"/>
    <w:rsid w:val="00452EA3"/>
    <w:rsid w:val="00476D40"/>
    <w:rsid w:val="00482360"/>
    <w:rsid w:val="0049080E"/>
    <w:rsid w:val="004A1455"/>
    <w:rsid w:val="004A4239"/>
    <w:rsid w:val="004A4647"/>
    <w:rsid w:val="004B2A94"/>
    <w:rsid w:val="004E0F04"/>
    <w:rsid w:val="004E2A66"/>
    <w:rsid w:val="004E38DC"/>
    <w:rsid w:val="004E4D4E"/>
    <w:rsid w:val="004F6E4D"/>
    <w:rsid w:val="005006A9"/>
    <w:rsid w:val="005078D9"/>
    <w:rsid w:val="005204AB"/>
    <w:rsid w:val="00523C41"/>
    <w:rsid w:val="00537375"/>
    <w:rsid w:val="0053784C"/>
    <w:rsid w:val="005430BC"/>
    <w:rsid w:val="005633F5"/>
    <w:rsid w:val="00571A57"/>
    <w:rsid w:val="0057283F"/>
    <w:rsid w:val="00573BDB"/>
    <w:rsid w:val="00573D92"/>
    <w:rsid w:val="0057423F"/>
    <w:rsid w:val="005929F6"/>
    <w:rsid w:val="005A7422"/>
    <w:rsid w:val="005B3AFC"/>
    <w:rsid w:val="005E51CA"/>
    <w:rsid w:val="005F60C7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65BB5"/>
    <w:rsid w:val="00674168"/>
    <w:rsid w:val="00676937"/>
    <w:rsid w:val="006932C0"/>
    <w:rsid w:val="006A5EE7"/>
    <w:rsid w:val="006A6B80"/>
    <w:rsid w:val="006A7AC8"/>
    <w:rsid w:val="006B0EC3"/>
    <w:rsid w:val="006B595E"/>
    <w:rsid w:val="006C5C44"/>
    <w:rsid w:val="006D08F2"/>
    <w:rsid w:val="006D68FD"/>
    <w:rsid w:val="006E1059"/>
    <w:rsid w:val="006E4F79"/>
    <w:rsid w:val="00721023"/>
    <w:rsid w:val="00727A4C"/>
    <w:rsid w:val="00740FE5"/>
    <w:rsid w:val="0075575E"/>
    <w:rsid w:val="007557F6"/>
    <w:rsid w:val="007755AF"/>
    <w:rsid w:val="00776D02"/>
    <w:rsid w:val="007A3C8E"/>
    <w:rsid w:val="007A4F1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35262"/>
    <w:rsid w:val="008377D9"/>
    <w:rsid w:val="0085263A"/>
    <w:rsid w:val="00876439"/>
    <w:rsid w:val="008A0283"/>
    <w:rsid w:val="008A566C"/>
    <w:rsid w:val="008A611B"/>
    <w:rsid w:val="008A69D6"/>
    <w:rsid w:val="008B2202"/>
    <w:rsid w:val="008B738D"/>
    <w:rsid w:val="008C0984"/>
    <w:rsid w:val="008C09A5"/>
    <w:rsid w:val="008C49B9"/>
    <w:rsid w:val="008C6543"/>
    <w:rsid w:val="008D5FC9"/>
    <w:rsid w:val="008D7E30"/>
    <w:rsid w:val="009126ED"/>
    <w:rsid w:val="00922F1C"/>
    <w:rsid w:val="00934185"/>
    <w:rsid w:val="00982282"/>
    <w:rsid w:val="00991922"/>
    <w:rsid w:val="009950ED"/>
    <w:rsid w:val="009A3DF0"/>
    <w:rsid w:val="009A4656"/>
    <w:rsid w:val="009C4910"/>
    <w:rsid w:val="009D2126"/>
    <w:rsid w:val="009F008A"/>
    <w:rsid w:val="009F6F7F"/>
    <w:rsid w:val="00A24F0B"/>
    <w:rsid w:val="00A406A7"/>
    <w:rsid w:val="00A50862"/>
    <w:rsid w:val="00A53631"/>
    <w:rsid w:val="00A65103"/>
    <w:rsid w:val="00A725E7"/>
    <w:rsid w:val="00A7401A"/>
    <w:rsid w:val="00A741F8"/>
    <w:rsid w:val="00A81D84"/>
    <w:rsid w:val="00A86AFF"/>
    <w:rsid w:val="00AA0D5E"/>
    <w:rsid w:val="00AA510B"/>
    <w:rsid w:val="00AA5A65"/>
    <w:rsid w:val="00AD22C3"/>
    <w:rsid w:val="00AE5882"/>
    <w:rsid w:val="00AF0E34"/>
    <w:rsid w:val="00AF79C2"/>
    <w:rsid w:val="00B02438"/>
    <w:rsid w:val="00B03671"/>
    <w:rsid w:val="00B15AE2"/>
    <w:rsid w:val="00B165AD"/>
    <w:rsid w:val="00B509A6"/>
    <w:rsid w:val="00B539EF"/>
    <w:rsid w:val="00B57C0B"/>
    <w:rsid w:val="00B62BF7"/>
    <w:rsid w:val="00B64E2F"/>
    <w:rsid w:val="00B72725"/>
    <w:rsid w:val="00B73BF9"/>
    <w:rsid w:val="00B73D81"/>
    <w:rsid w:val="00B75487"/>
    <w:rsid w:val="00B8031D"/>
    <w:rsid w:val="00B835F4"/>
    <w:rsid w:val="00B961BC"/>
    <w:rsid w:val="00BA1309"/>
    <w:rsid w:val="00BA4EB5"/>
    <w:rsid w:val="00BA5866"/>
    <w:rsid w:val="00BB7B25"/>
    <w:rsid w:val="00BC0E0E"/>
    <w:rsid w:val="00BC3E44"/>
    <w:rsid w:val="00BD0F19"/>
    <w:rsid w:val="00BD1AB8"/>
    <w:rsid w:val="00BD2F82"/>
    <w:rsid w:val="00BE0226"/>
    <w:rsid w:val="00BF4D6B"/>
    <w:rsid w:val="00BF6513"/>
    <w:rsid w:val="00BF657E"/>
    <w:rsid w:val="00C0130D"/>
    <w:rsid w:val="00C07545"/>
    <w:rsid w:val="00C10275"/>
    <w:rsid w:val="00C122D8"/>
    <w:rsid w:val="00C1456D"/>
    <w:rsid w:val="00C17E65"/>
    <w:rsid w:val="00C270D6"/>
    <w:rsid w:val="00C31230"/>
    <w:rsid w:val="00C43CE3"/>
    <w:rsid w:val="00C5258A"/>
    <w:rsid w:val="00C54658"/>
    <w:rsid w:val="00C609DD"/>
    <w:rsid w:val="00C7684C"/>
    <w:rsid w:val="00C76E2D"/>
    <w:rsid w:val="00C82188"/>
    <w:rsid w:val="00C90429"/>
    <w:rsid w:val="00C972F2"/>
    <w:rsid w:val="00C97B6D"/>
    <w:rsid w:val="00CA227C"/>
    <w:rsid w:val="00CA34AB"/>
    <w:rsid w:val="00CA77E2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11B7"/>
    <w:rsid w:val="00D04AA9"/>
    <w:rsid w:val="00D139DF"/>
    <w:rsid w:val="00D203A7"/>
    <w:rsid w:val="00D217BC"/>
    <w:rsid w:val="00D3050C"/>
    <w:rsid w:val="00D3123F"/>
    <w:rsid w:val="00D450F4"/>
    <w:rsid w:val="00D45BF1"/>
    <w:rsid w:val="00D52A06"/>
    <w:rsid w:val="00D53FB0"/>
    <w:rsid w:val="00D67A18"/>
    <w:rsid w:val="00D85DD1"/>
    <w:rsid w:val="00D87A33"/>
    <w:rsid w:val="00D94A41"/>
    <w:rsid w:val="00D97F3F"/>
    <w:rsid w:val="00DA2533"/>
    <w:rsid w:val="00DA51FB"/>
    <w:rsid w:val="00DB24D2"/>
    <w:rsid w:val="00DC02D9"/>
    <w:rsid w:val="00DD1F7B"/>
    <w:rsid w:val="00DD2934"/>
    <w:rsid w:val="00DE7FE2"/>
    <w:rsid w:val="00DF16BA"/>
    <w:rsid w:val="00DF2CB2"/>
    <w:rsid w:val="00E03A2B"/>
    <w:rsid w:val="00E05BA9"/>
    <w:rsid w:val="00E25F01"/>
    <w:rsid w:val="00E321DD"/>
    <w:rsid w:val="00E379FC"/>
    <w:rsid w:val="00E5186C"/>
    <w:rsid w:val="00E65666"/>
    <w:rsid w:val="00E65D77"/>
    <w:rsid w:val="00E673CA"/>
    <w:rsid w:val="00E767A3"/>
    <w:rsid w:val="00E80209"/>
    <w:rsid w:val="00E802D3"/>
    <w:rsid w:val="00E900F4"/>
    <w:rsid w:val="00E91AF1"/>
    <w:rsid w:val="00E96CAC"/>
    <w:rsid w:val="00E96FD1"/>
    <w:rsid w:val="00EA0526"/>
    <w:rsid w:val="00EA7486"/>
    <w:rsid w:val="00EB5EED"/>
    <w:rsid w:val="00EC016F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1C4E"/>
    <w:rsid w:val="00F626DB"/>
    <w:rsid w:val="00F674C3"/>
    <w:rsid w:val="00F96F9E"/>
    <w:rsid w:val="00FC2E00"/>
    <w:rsid w:val="00FD6425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8E72EE-ED84-40B7-AB39-8D6E3C6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500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0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qFormat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qFormat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qFormat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rsid w:val="00C54658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f">
    <w:name w:val="Title"/>
    <w:basedOn w:val="12"/>
    <w:link w:val="af0"/>
    <w:uiPriority w:val="10"/>
    <w:qFormat/>
    <w:rsid w:val="00C54658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1"/>
    <w:link w:val="af"/>
    <w:uiPriority w:val="10"/>
    <w:rsid w:val="00C54658"/>
    <w:rPr>
      <w:rFonts w:ascii="Liberation Serif" w:hAnsi="Liberation Serif" w:cs="Mangal"/>
      <w:i/>
      <w:iCs/>
      <w:sz w:val="24"/>
      <w:szCs w:val="24"/>
      <w:lang w:eastAsia="zh-CN" w:bidi="hi-IN"/>
    </w:rPr>
  </w:style>
  <w:style w:type="table" w:customStyle="1" w:styleId="13">
    <w:name w:val="Сетка таблицы1"/>
    <w:basedOn w:val="a2"/>
    <w:next w:val="ae"/>
    <w:rsid w:val="008526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50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ListBullets">
    <w:name w:val="ListBullets"/>
    <w:uiPriority w:val="99"/>
    <w:rsid w:val="005006A9"/>
    <w:pPr>
      <w:numPr>
        <w:numId w:val="30"/>
      </w:numPr>
    </w:pPr>
  </w:style>
  <w:style w:type="paragraph" w:styleId="a">
    <w:name w:val="List Bullet"/>
    <w:basedOn w:val="a0"/>
    <w:uiPriority w:val="99"/>
    <w:unhideWhenUsed/>
    <w:qFormat/>
    <w:rsid w:val="005006A9"/>
    <w:pPr>
      <w:numPr>
        <w:numId w:val="30"/>
      </w:numPr>
      <w:spacing w:after="80" w:line="259" w:lineRule="auto"/>
      <w:ind w:left="106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2">
    <w:name w:val="List Bullet 2"/>
    <w:basedOn w:val="a0"/>
    <w:uiPriority w:val="99"/>
    <w:unhideWhenUsed/>
    <w:rsid w:val="005006A9"/>
    <w:pPr>
      <w:numPr>
        <w:ilvl w:val="1"/>
        <w:numId w:val="30"/>
      </w:numPr>
      <w:spacing w:after="80" w:line="259" w:lineRule="auto"/>
      <w:ind w:left="178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3">
    <w:name w:val="List Bullet 3"/>
    <w:basedOn w:val="a0"/>
    <w:uiPriority w:val="99"/>
    <w:unhideWhenUsed/>
    <w:rsid w:val="005006A9"/>
    <w:pPr>
      <w:numPr>
        <w:ilvl w:val="2"/>
        <w:numId w:val="30"/>
      </w:numPr>
      <w:spacing w:after="80" w:line="259" w:lineRule="auto"/>
      <w:ind w:left="2508" w:hanging="180"/>
      <w:contextualSpacing/>
    </w:pPr>
    <w:rPr>
      <w:rFonts w:ascii="Arial" w:eastAsia="Calibri" w:hAnsi="Arial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5006A9"/>
    <w:pPr>
      <w:numPr>
        <w:ilvl w:val="3"/>
        <w:numId w:val="30"/>
      </w:numPr>
      <w:spacing w:after="80" w:line="259" w:lineRule="auto"/>
      <w:ind w:left="322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5006A9"/>
    <w:pPr>
      <w:numPr>
        <w:ilvl w:val="4"/>
        <w:numId w:val="30"/>
      </w:numPr>
      <w:spacing w:after="80" w:line="259" w:lineRule="auto"/>
      <w:ind w:left="3948" w:hanging="360"/>
      <w:contextualSpacing/>
    </w:pPr>
    <w:rPr>
      <w:rFonts w:ascii="Arial" w:eastAsia="Calibri" w:hAnsi="Arial"/>
      <w:sz w:val="20"/>
      <w:lang w:val="en-GB" w:eastAsia="en-US"/>
    </w:rPr>
  </w:style>
  <w:style w:type="table" w:customStyle="1" w:styleId="TableGrid1">
    <w:name w:val="Table Grid1"/>
    <w:basedOn w:val="a2"/>
    <w:next w:val="ae"/>
    <w:uiPriority w:val="39"/>
    <w:rsid w:val="005006A9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1">
    <w:name w:val="WSI - Table1"/>
    <w:basedOn w:val="a2"/>
    <w:uiPriority w:val="99"/>
    <w:rsid w:val="005006A9"/>
    <w:rPr>
      <w:rFonts w:ascii="Frutiger LT Com 45 Light" w:eastAsia="Calibri" w:hAnsi="Frutiger LT Com 45 Light"/>
      <w:color w:val="000000"/>
      <w:szCs w:val="22"/>
      <w:lang w:val="en-GB" w:eastAsia="en-US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/>
        <w:sz w:val="20"/>
      </w:rPr>
      <w:tblPr/>
      <w:tcPr>
        <w:shd w:val="clear" w:color="auto" w:fill="97D700"/>
      </w:tcPr>
    </w:tblStylePr>
  </w:style>
  <w:style w:type="table" w:customStyle="1" w:styleId="TableGrid11">
    <w:name w:val="Table Grid11"/>
    <w:basedOn w:val="a2"/>
    <w:next w:val="ae"/>
    <w:uiPriority w:val="39"/>
    <w:rsid w:val="00EC016F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CEFB7-8DE3-4486-AE9D-D1C1BFA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(Кондитерское дело)</dc:creator>
  <cp:lastModifiedBy>Светочка Лейс</cp:lastModifiedBy>
  <cp:revision>6</cp:revision>
  <cp:lastPrinted>2016-05-24T09:08:00Z</cp:lastPrinted>
  <dcterms:created xsi:type="dcterms:W3CDTF">2019-09-24T07:59:00Z</dcterms:created>
  <dcterms:modified xsi:type="dcterms:W3CDTF">2019-09-26T14:18:00Z</dcterms:modified>
</cp:coreProperties>
</file>